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81" w:rsidRPr="00C97CC9" w:rsidRDefault="008A4081" w:rsidP="008A4081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C97CC9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:rsidR="008A4081" w:rsidRPr="008467DE" w:rsidRDefault="008A4081" w:rsidP="008A4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67DE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:rsidR="008A4081" w:rsidRPr="008467DE" w:rsidRDefault="008A4081" w:rsidP="008A4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8467DE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8467DE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</w:t>
      </w:r>
      <w:r w:rsidR="0001145B">
        <w:rPr>
          <w:rFonts w:ascii="Times New Roman" w:hAnsi="Times New Roman" w:cs="Times New Roman"/>
          <w:spacing w:val="-6"/>
          <w:sz w:val="24"/>
          <w:szCs w:val="24"/>
        </w:rPr>
        <w:t>го автономного образовательного</w:t>
      </w:r>
      <w:r w:rsidRPr="008467DE">
        <w:rPr>
          <w:rFonts w:ascii="Times New Roman" w:hAnsi="Times New Roman" w:cs="Times New Roman"/>
          <w:spacing w:val="-6"/>
          <w:sz w:val="24"/>
          <w:szCs w:val="24"/>
        </w:rPr>
        <w:t xml:space="preserve"> учреждения</w:t>
      </w:r>
    </w:p>
    <w:p w:rsidR="008A4081" w:rsidRPr="008467DE" w:rsidRDefault="008A4081" w:rsidP="008A4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67DE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:rsidR="008A4081" w:rsidRPr="008467DE" w:rsidRDefault="008A4081" w:rsidP="008A4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7DE">
        <w:rPr>
          <w:rFonts w:ascii="Times New Roman" w:hAnsi="Times New Roman" w:cs="Times New Roman"/>
          <w:sz w:val="24"/>
          <w:szCs w:val="24"/>
        </w:rPr>
        <w:t>«</w:t>
      </w:r>
      <w:r w:rsidR="0001145B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8467DE">
        <w:rPr>
          <w:rFonts w:ascii="Times New Roman" w:hAnsi="Times New Roman" w:cs="Times New Roman"/>
          <w:sz w:val="24"/>
          <w:szCs w:val="24"/>
        </w:rPr>
        <w:t>т</w:t>
      </w:r>
      <w:r w:rsidR="00FA6CC8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8467DE">
        <w:rPr>
          <w:rFonts w:ascii="Times New Roman" w:hAnsi="Times New Roman" w:cs="Times New Roman"/>
          <w:sz w:val="24"/>
          <w:szCs w:val="24"/>
        </w:rPr>
        <w:t>С»</w:t>
      </w:r>
    </w:p>
    <w:p w:rsidR="008A4081" w:rsidRPr="008467DE" w:rsidRDefault="008A4081" w:rsidP="008A4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7DE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:rsidR="008A4081" w:rsidRPr="00840A84" w:rsidRDefault="008A4081" w:rsidP="008A408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A4081" w:rsidRPr="00840A8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075C" w:rsidRPr="00D91FB9" w:rsidRDefault="006D075C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6D075C" w:rsidRPr="00D91FB9" w:rsidRDefault="006D075C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6D075C" w:rsidRPr="00D91FB9" w:rsidRDefault="006D075C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6D075C" w:rsidRPr="00BA2E72" w:rsidRDefault="006D075C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FA6CC8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0476F3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FA6CC8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0476F3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6D075C" w:rsidRPr="00D91FB9" w:rsidRDefault="000476F3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120AE6B" wp14:editId="3DD01E7B">
            <wp:simplePos x="0" y="0"/>
            <wp:positionH relativeFrom="column">
              <wp:posOffset>3826510</wp:posOffset>
            </wp:positionH>
            <wp:positionV relativeFrom="paragraph">
              <wp:posOffset>113030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D075C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6D075C" w:rsidRPr="00D91FB9" w:rsidRDefault="006D075C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D91FB9">
        <w:rPr>
          <w:rFonts w:ascii="Times New Roman" w:hAnsi="Times New Roman" w:cs="Times New Roman"/>
          <w:bCs/>
          <w:sz w:val="24"/>
          <w:szCs w:val="24"/>
        </w:rPr>
        <w:t>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6D075C" w:rsidRPr="00B866F4" w:rsidRDefault="006D075C" w:rsidP="006D0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8A4081" w:rsidRPr="00840A8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A64E4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A4081" w:rsidRPr="002A64E4" w:rsidRDefault="008A4081" w:rsidP="008A40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«Налоги и налогообложение</w:t>
      </w:r>
      <w:r w:rsidRPr="002A64E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2842A7" w:rsidP="008A40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A4081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8A4081" w:rsidRPr="002A64E4" w:rsidRDefault="008A4081" w:rsidP="0028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:rsidR="008A4081" w:rsidRPr="002A64E4" w:rsidRDefault="008A4081" w:rsidP="0028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FA6CC8" w:rsidP="00ED6F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8A4081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:rsidR="008A4081" w:rsidRPr="002A64E4" w:rsidRDefault="008A4081" w:rsidP="00ED6F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A4081" w:rsidRPr="002A64E4" w:rsidRDefault="008A4081" w:rsidP="008A4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8A4081" w:rsidRDefault="002842A7" w:rsidP="008A40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FA6CC8">
        <w:rPr>
          <w:rFonts w:ascii="Times New Roman" w:hAnsi="Times New Roman" w:cs="Times New Roman"/>
          <w:sz w:val="28"/>
          <w:szCs w:val="28"/>
        </w:rPr>
        <w:t>202</w:t>
      </w:r>
      <w:r w:rsidR="000476F3">
        <w:rPr>
          <w:rFonts w:ascii="Times New Roman" w:hAnsi="Times New Roman" w:cs="Times New Roman"/>
          <w:sz w:val="28"/>
          <w:szCs w:val="28"/>
        </w:rPr>
        <w:t>4</w:t>
      </w:r>
      <w:r w:rsidR="008A4081" w:rsidRPr="002A64E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A4081" w:rsidRDefault="008A4081" w:rsidP="008A40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075C" w:rsidRPr="002A64E4" w:rsidRDefault="006D075C" w:rsidP="008A40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075C" w:rsidRPr="004E140B" w:rsidRDefault="006D075C" w:rsidP="006D0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38.02.01 Экономика и бухгалтерский учет (по отраслям), в соответ</w:t>
      </w:r>
      <w:r w:rsidR="00424CCA">
        <w:rPr>
          <w:rFonts w:ascii="Times New Roman" w:hAnsi="Times New Roman" w:cs="Times New Roman"/>
          <w:sz w:val="28"/>
          <w:szCs w:val="28"/>
        </w:rPr>
        <w:t xml:space="preserve">ствии с рабочим учебным планом </w:t>
      </w:r>
      <w:r w:rsidR="00424CCA" w:rsidRPr="00FA23C4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424CCA">
        <w:rPr>
          <w:rFonts w:ascii="Times New Roman" w:hAnsi="Times New Roman" w:cs="Times New Roman"/>
          <w:sz w:val="28"/>
          <w:szCs w:val="28"/>
        </w:rPr>
        <w:t>.</w:t>
      </w:r>
    </w:p>
    <w:p w:rsidR="006D075C" w:rsidRPr="004E140B" w:rsidRDefault="006D075C" w:rsidP="006D0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5C" w:rsidRPr="004E140B" w:rsidRDefault="006D075C" w:rsidP="006D07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075C" w:rsidRPr="004E140B" w:rsidRDefault="006D075C" w:rsidP="006D07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075C" w:rsidRPr="00D91FB9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:rsidR="006D075C" w:rsidRPr="00B866F4" w:rsidRDefault="006D075C" w:rsidP="006D07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FA6CC8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:rsidR="006D075C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D075C" w:rsidRPr="00D91FB9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D075C" w:rsidRPr="00D91FB9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D075C" w:rsidRPr="00D91FB9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6D075C" w:rsidRPr="00B866F4" w:rsidRDefault="000067D1" w:rsidP="006D075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Ц)К </w:t>
      </w:r>
      <w:r w:rsidR="006D075C"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:rsidR="006D075C" w:rsidRPr="00D91FB9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D075C" w:rsidRPr="00BC77B7" w:rsidRDefault="00565869" w:rsidP="006D075C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Протокол № 8</w:t>
      </w:r>
      <w:r w:rsidR="00FA6CC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19.04.202</w:t>
      </w:r>
      <w:r w:rsidR="000476F3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6D075C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6D075C" w:rsidRPr="00D91FB9" w:rsidRDefault="000476F3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5383D13C" wp14:editId="02FEC5B0">
            <wp:simplePos x="0" y="0"/>
            <wp:positionH relativeFrom="column">
              <wp:posOffset>2252345</wp:posOffset>
            </wp:positionH>
            <wp:positionV relativeFrom="paragraph">
              <wp:posOffset>26670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6D075C" w:rsidRPr="00D91FB9" w:rsidRDefault="006D075C" w:rsidP="006D07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Ц)К ……………………………/</w:t>
      </w:r>
      <w:r w:rsidR="00583FC5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:rsidR="006D075C" w:rsidRPr="00B866F4" w:rsidRDefault="006D075C" w:rsidP="006D07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075C" w:rsidRPr="004E140B" w:rsidRDefault="006D075C" w:rsidP="006D075C">
      <w:pPr>
        <w:rPr>
          <w:rFonts w:ascii="Times New Roman" w:hAnsi="Times New Roman" w:cs="Times New Roman"/>
          <w:sz w:val="24"/>
          <w:szCs w:val="24"/>
        </w:rPr>
      </w:pPr>
    </w:p>
    <w:p w:rsidR="008A4081" w:rsidRPr="00550FB4" w:rsidRDefault="008A4081" w:rsidP="008A4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081" w:rsidRPr="00550FB4" w:rsidRDefault="008A4081" w:rsidP="008A4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081" w:rsidRPr="00550FB4" w:rsidRDefault="008A4081" w:rsidP="008A40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081" w:rsidRPr="00550FB4" w:rsidRDefault="008A4081" w:rsidP="008A40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081" w:rsidRPr="00C97CC9" w:rsidRDefault="008A4081" w:rsidP="008A40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A4081" w:rsidRPr="00C97CC9" w:rsidRDefault="008A4081" w:rsidP="008A40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A4081" w:rsidRDefault="008A4081" w:rsidP="008A4081">
      <w:pPr>
        <w:rPr>
          <w:rFonts w:ascii="Times New Roman" w:hAnsi="Times New Roman" w:cs="Times New Roman"/>
          <w:sz w:val="24"/>
          <w:szCs w:val="24"/>
        </w:rPr>
      </w:pPr>
    </w:p>
    <w:p w:rsidR="008A4081" w:rsidRDefault="008A4081" w:rsidP="008A4081">
      <w:pPr>
        <w:rPr>
          <w:rFonts w:ascii="Times New Roman" w:hAnsi="Times New Roman" w:cs="Times New Roman"/>
          <w:sz w:val="24"/>
          <w:szCs w:val="24"/>
        </w:rPr>
      </w:pPr>
    </w:p>
    <w:p w:rsidR="006D075C" w:rsidRDefault="006D075C" w:rsidP="008A4081">
      <w:pPr>
        <w:rPr>
          <w:rFonts w:ascii="Times New Roman" w:hAnsi="Times New Roman" w:cs="Times New Roman"/>
          <w:sz w:val="24"/>
          <w:szCs w:val="24"/>
        </w:rPr>
      </w:pPr>
    </w:p>
    <w:p w:rsidR="006D075C" w:rsidRDefault="006D075C" w:rsidP="008A4081">
      <w:pPr>
        <w:rPr>
          <w:rFonts w:ascii="Times New Roman" w:hAnsi="Times New Roman" w:cs="Times New Roman"/>
          <w:sz w:val="24"/>
          <w:szCs w:val="24"/>
        </w:rPr>
      </w:pPr>
    </w:p>
    <w:p w:rsidR="006D075C" w:rsidRDefault="006D075C" w:rsidP="008A4081">
      <w:pPr>
        <w:rPr>
          <w:rFonts w:ascii="Times New Roman" w:hAnsi="Times New Roman" w:cs="Times New Roman"/>
          <w:sz w:val="24"/>
          <w:szCs w:val="24"/>
        </w:rPr>
      </w:pPr>
    </w:p>
    <w:p w:rsidR="008A4081" w:rsidRDefault="008A4081" w:rsidP="008A4081">
      <w:pPr>
        <w:rPr>
          <w:rFonts w:ascii="Times New Roman" w:hAnsi="Times New Roman" w:cs="Times New Roman"/>
          <w:sz w:val="24"/>
          <w:szCs w:val="24"/>
        </w:rPr>
      </w:pPr>
    </w:p>
    <w:p w:rsidR="008A4081" w:rsidRDefault="008A4081" w:rsidP="00F11B9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4081" w:rsidRDefault="008A4081" w:rsidP="008A408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2FBA" w:rsidRPr="00747563" w:rsidRDefault="008A4081" w:rsidP="00692FB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9570" w:type="dxa"/>
        <w:tblInd w:w="-106" w:type="dxa"/>
        <w:tblLook w:val="01E0" w:firstRow="1" w:lastRow="1" w:firstColumn="1" w:lastColumn="1" w:noHBand="0" w:noVBand="0"/>
      </w:tblPr>
      <w:tblGrid>
        <w:gridCol w:w="8294"/>
        <w:gridCol w:w="1276"/>
      </w:tblGrid>
      <w:tr w:rsidR="008A4081" w:rsidRPr="00747563" w:rsidTr="00ED6F2C">
        <w:tc>
          <w:tcPr>
            <w:tcW w:w="8294" w:type="dxa"/>
          </w:tcPr>
          <w:p w:rsidR="008A4081" w:rsidRPr="00692FBA" w:rsidRDefault="00071B91" w:rsidP="00071B91">
            <w:pPr>
              <w:suppressAutoHyphens/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1.ОБЩАЯ ХАРАКТЕРИСТИКА  </w:t>
            </w:r>
            <w:r w:rsidR="008A4081"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r w:rsidR="00F11B9F"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4081"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276" w:type="dxa"/>
          </w:tcPr>
          <w:p w:rsidR="008A4081" w:rsidRDefault="00ED6F2C" w:rsidP="0038029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A4081" w:rsidRPr="00C46EB6" w:rsidRDefault="008A4081" w:rsidP="0038029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081" w:rsidRPr="00747563" w:rsidTr="00ED6F2C">
        <w:trPr>
          <w:trHeight w:val="802"/>
        </w:trPr>
        <w:tc>
          <w:tcPr>
            <w:tcW w:w="8294" w:type="dxa"/>
          </w:tcPr>
          <w:p w:rsidR="008A4081" w:rsidRPr="00692FBA" w:rsidRDefault="008A4081" w:rsidP="00380290">
            <w:pPr>
              <w:suppressAutoHyphens/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8A4081" w:rsidRPr="00692FBA" w:rsidRDefault="008A4081" w:rsidP="00380290">
            <w:pPr>
              <w:suppressAutoHyphens/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>3.УСЛОВИЯ РЕАЛИЗАЦИИ УЧЕБНОЙ ДИСЦИПЛИНЫ</w:t>
            </w:r>
          </w:p>
        </w:tc>
        <w:tc>
          <w:tcPr>
            <w:tcW w:w="1276" w:type="dxa"/>
          </w:tcPr>
          <w:p w:rsidR="008A4081" w:rsidRDefault="006376C2" w:rsidP="0038029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A4081" w:rsidRPr="00C46EB6" w:rsidRDefault="006376C2" w:rsidP="0038029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A4081" w:rsidRPr="00747563" w:rsidTr="00ED6F2C">
        <w:tc>
          <w:tcPr>
            <w:tcW w:w="8294" w:type="dxa"/>
          </w:tcPr>
          <w:p w:rsidR="008A4081" w:rsidRPr="00692FBA" w:rsidRDefault="008A4081" w:rsidP="00380290">
            <w:pPr>
              <w:suppressAutoHyphens/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</w:t>
            </w:r>
            <w:r w:rsidR="00ED6F2C" w:rsidRPr="00692FBA">
              <w:rPr>
                <w:rFonts w:ascii="Times New Roman" w:hAnsi="Times New Roman" w:cs="Times New Roman"/>
                <w:b/>
                <w:sz w:val="24"/>
                <w:szCs w:val="24"/>
              </w:rPr>
              <w:t>ТОВ ОСВОЕНИЯ УЧЕБНОЙ ДИСЦИПЛИНЫ</w:t>
            </w:r>
          </w:p>
        </w:tc>
        <w:tc>
          <w:tcPr>
            <w:tcW w:w="1276" w:type="dxa"/>
          </w:tcPr>
          <w:p w:rsidR="008A4081" w:rsidRDefault="006376C2" w:rsidP="0038029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A4081" w:rsidRPr="00C46EB6" w:rsidRDefault="008A4081" w:rsidP="0038029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4081" w:rsidRPr="00747563" w:rsidRDefault="008A4081" w:rsidP="008A408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ОБЩАЯ ХАРАКТЕРИСТИКА 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 xml:space="preserve">РАБОЧЕЙ ПРОГРАММЫ УЧЕБНОЙ ДИСЦИПЛИНЫ </w:t>
      </w:r>
    </w:p>
    <w:p w:rsidR="008A4081" w:rsidRPr="00747563" w:rsidRDefault="008A4081" w:rsidP="008A408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A4081" w:rsidRPr="00747563" w:rsidRDefault="008A4081" w:rsidP="008A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1.1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 xml:space="preserve"> Место дисциплины в структуре осн</w:t>
      </w:r>
      <w:r>
        <w:rPr>
          <w:rFonts w:ascii="Times New Roman" w:hAnsi="Times New Roman" w:cs="Times New Roman"/>
          <w:b/>
          <w:bCs/>
          <w:sz w:val="24"/>
          <w:szCs w:val="24"/>
        </w:rPr>
        <w:t>овной образовательной программы</w:t>
      </w:r>
    </w:p>
    <w:p w:rsidR="008A4081" w:rsidRPr="00C46EB6" w:rsidRDefault="008A4081" w:rsidP="008A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EB6">
        <w:rPr>
          <w:rFonts w:ascii="Times New Roman" w:hAnsi="Times New Roman" w:cs="Times New Roman"/>
          <w:sz w:val="24"/>
          <w:szCs w:val="24"/>
        </w:rPr>
        <w:t>Учебная дисципл</w:t>
      </w:r>
      <w:r>
        <w:rPr>
          <w:rFonts w:ascii="Times New Roman" w:hAnsi="Times New Roman" w:cs="Times New Roman"/>
          <w:sz w:val="24"/>
          <w:szCs w:val="24"/>
        </w:rPr>
        <w:t>ина «Налоги и налогообложение</w:t>
      </w:r>
      <w:r w:rsidRPr="00C46EB6">
        <w:rPr>
          <w:rFonts w:ascii="Times New Roman" w:hAnsi="Times New Roman" w:cs="Times New Roman"/>
          <w:sz w:val="24"/>
          <w:szCs w:val="24"/>
        </w:rPr>
        <w:t xml:space="preserve">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p w:rsidR="008A4081" w:rsidRPr="00371233" w:rsidRDefault="008A4081" w:rsidP="008A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дисциплина «Налоги и налогообложение</w:t>
      </w:r>
      <w:r w:rsidRPr="00371233">
        <w:rPr>
          <w:rFonts w:ascii="Times New Roman" w:hAnsi="Times New Roman" w:cs="Times New Roman"/>
          <w:sz w:val="24"/>
          <w:szCs w:val="24"/>
        </w:rPr>
        <w:t>» относится к общепрофессиональному циклу программы подготовки специалистов среднего звена.</w:t>
      </w:r>
    </w:p>
    <w:p w:rsidR="008A4081" w:rsidRPr="0099249F" w:rsidRDefault="008A4081" w:rsidP="00F11B9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233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11B9F" w:rsidRPr="0099249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F11B9F" w:rsidRPr="0099249F">
        <w:rPr>
          <w:rFonts w:ascii="Times New Roman" w:hAnsi="Times New Roman" w:cs="Times New Roman"/>
          <w:sz w:val="24"/>
          <w:szCs w:val="24"/>
        </w:rPr>
        <w:t xml:space="preserve"> 01, ОК 02, ОК 03, ОК 04, ОК 05,</w:t>
      </w:r>
      <w:r w:rsidR="000067D1" w:rsidRPr="0099249F">
        <w:rPr>
          <w:rFonts w:ascii="Times New Roman" w:hAnsi="Times New Roman" w:cs="Times New Roman"/>
          <w:sz w:val="24"/>
          <w:szCs w:val="24"/>
        </w:rPr>
        <w:t xml:space="preserve"> ОК 06, </w:t>
      </w:r>
      <w:r w:rsidR="00F11B9F" w:rsidRPr="0099249F">
        <w:rPr>
          <w:rFonts w:ascii="Times New Roman" w:hAnsi="Times New Roman" w:cs="Times New Roman"/>
          <w:sz w:val="24"/>
          <w:szCs w:val="24"/>
        </w:rPr>
        <w:t xml:space="preserve">ОК 09, </w:t>
      </w:r>
      <w:r w:rsidRPr="0099249F">
        <w:rPr>
          <w:rFonts w:ascii="Times New Roman" w:hAnsi="Times New Roman" w:cs="Times New Roman"/>
          <w:sz w:val="24"/>
          <w:szCs w:val="24"/>
        </w:rPr>
        <w:t>ПК 3.1, ПК 3.2, ПК 3.3, ПК 3.4.</w:t>
      </w:r>
    </w:p>
    <w:p w:rsidR="008A4081" w:rsidRDefault="008A4081" w:rsidP="008A40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1.2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 xml:space="preserve"> Цель и планируемые результаты освоения дисциплины</w:t>
      </w:r>
    </w:p>
    <w:p w:rsidR="008A4081" w:rsidRDefault="00692FBA" w:rsidP="00692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A4081">
        <w:rPr>
          <w:rFonts w:ascii="Times New Roman" w:hAnsi="Times New Roman" w:cs="Times New Roman"/>
          <w:sz w:val="24"/>
          <w:szCs w:val="24"/>
        </w:rPr>
        <w:t>Учебная дисциплина «Налоги и налогообложение</w:t>
      </w:r>
      <w:r w:rsidR="008A4081" w:rsidRPr="00B14C2E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СПО   по </w:t>
      </w:r>
      <w:r w:rsidR="00071B91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8A4081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p w:rsidR="00692FBA" w:rsidRPr="00692FBA" w:rsidRDefault="00692FBA" w:rsidP="00692FBA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E140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4E140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4E140B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6C0F25" w:rsidRP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6C0F25" w:rsidRP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C0F25" w:rsidRP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C0F25" w:rsidRP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6C0F25" w:rsidRP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C0F25" w:rsidRP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6C0F25" w:rsidRDefault="006C0F25" w:rsidP="006C0F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0F2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0F25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8A4081" w:rsidRPr="002C4A5E" w:rsidRDefault="008A4081" w:rsidP="008A40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ПК 3.1.</w:t>
      </w:r>
      <w:r w:rsidR="002C4A5E" w:rsidRPr="002C4A5E">
        <w:rPr>
          <w:color w:val="000000"/>
        </w:rPr>
        <w:t xml:space="preserve"> </w:t>
      </w:r>
      <w:r w:rsidR="002C4A5E" w:rsidRPr="002C4A5E">
        <w:rPr>
          <w:rFonts w:ascii="Times New Roman" w:hAnsi="Times New Roman" w:cs="Times New Roman"/>
          <w:color w:val="000000"/>
          <w:sz w:val="24"/>
          <w:szCs w:val="24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8A4081" w:rsidRPr="002C4A5E" w:rsidRDefault="008A4081" w:rsidP="008A40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3.2.</w:t>
      </w:r>
      <w:r w:rsidR="002C4A5E" w:rsidRPr="002C4A5E">
        <w:rPr>
          <w:color w:val="000000"/>
        </w:rPr>
        <w:t xml:space="preserve"> </w:t>
      </w:r>
      <w:r w:rsidR="002C4A5E" w:rsidRPr="002C4A5E">
        <w:rPr>
          <w:rFonts w:ascii="Times New Roman" w:hAnsi="Times New Roman" w:cs="Times New Roman"/>
          <w:color w:val="000000"/>
          <w:sz w:val="24"/>
          <w:szCs w:val="24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  <w:r w:rsidR="002C4A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4081" w:rsidRPr="002C4A5E" w:rsidRDefault="008A4081" w:rsidP="008A40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A5E">
        <w:rPr>
          <w:rFonts w:ascii="Times New Roman" w:hAnsi="Times New Roman" w:cs="Times New Roman"/>
          <w:sz w:val="24"/>
          <w:szCs w:val="24"/>
        </w:rPr>
        <w:t>ПК 3.3.</w:t>
      </w:r>
      <w:r w:rsidR="002C4A5E" w:rsidRPr="002C4A5E">
        <w:rPr>
          <w:color w:val="000000"/>
        </w:rPr>
        <w:t xml:space="preserve"> </w:t>
      </w:r>
      <w:r w:rsidR="002C4A5E" w:rsidRPr="002C4A5E">
        <w:rPr>
          <w:rFonts w:ascii="Times New Roman" w:hAnsi="Times New Roman" w:cs="Times New Roman"/>
          <w:color w:val="000000"/>
          <w:sz w:val="24"/>
          <w:szCs w:val="24"/>
        </w:rPr>
        <w:t>Формировать бухгалтерские проводки по начислению и перечислению страховых взносов во внебюджетные фонды и налоговые органы.</w:t>
      </w:r>
    </w:p>
    <w:p w:rsidR="008A4081" w:rsidRDefault="008A4081" w:rsidP="008A40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3.4.</w:t>
      </w:r>
      <w:r w:rsidR="002C4A5E" w:rsidRPr="002C4A5E">
        <w:rPr>
          <w:color w:val="000000"/>
        </w:rPr>
        <w:t xml:space="preserve"> </w:t>
      </w:r>
      <w:r w:rsidR="002C4A5E" w:rsidRPr="002C4A5E">
        <w:rPr>
          <w:rFonts w:ascii="Times New Roman" w:hAnsi="Times New Roman" w:cs="Times New Roman"/>
          <w:color w:val="000000"/>
          <w:sz w:val="24"/>
          <w:szCs w:val="24"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ЛР 3.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6376C2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6376C2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уважение 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к людям старшего поколения, готовность к участию в социальной поддержке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нуждающихся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в ней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ЛР 4.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к регулированию трудовых отношений.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Стремящийся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lastRenderedPageBreak/>
        <w:t xml:space="preserve">ЛР 7.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76C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 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ЛР 13.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Соблюдающий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:rsidR="006376C2" w:rsidRP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ЛР 14.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6376C2" w:rsidRDefault="006376C2" w:rsidP="00637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C2">
        <w:rPr>
          <w:rFonts w:ascii="Times New Roman" w:hAnsi="Times New Roman" w:cs="Times New Roman"/>
          <w:sz w:val="24"/>
          <w:szCs w:val="24"/>
        </w:rPr>
        <w:t xml:space="preserve">ЛР 15. </w:t>
      </w:r>
      <w:proofErr w:type="gramStart"/>
      <w:r w:rsidRPr="006376C2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6376C2">
        <w:rPr>
          <w:rFonts w:ascii="Times New Roman" w:hAnsi="Times New Roman" w:cs="Times New Roman"/>
          <w:sz w:val="24"/>
          <w:szCs w:val="24"/>
        </w:rPr>
        <w:t xml:space="preserve"> к текущим и перспективным изменениям в мире труда и профессий.</w:t>
      </w:r>
    </w:p>
    <w:p w:rsidR="008A4081" w:rsidRDefault="008A4081" w:rsidP="008A4081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C2E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14C2E">
        <w:rPr>
          <w:rFonts w:ascii="Times New Roman" w:hAnsi="Times New Roman" w:cs="Times New Roman"/>
          <w:sz w:val="24"/>
          <w:szCs w:val="24"/>
        </w:rPr>
        <w:t>об</w:t>
      </w:r>
      <w:r w:rsidR="00692FBA">
        <w:rPr>
          <w:rFonts w:ascii="Times New Roman" w:hAnsi="Times New Roman" w:cs="Times New Roman"/>
          <w:sz w:val="24"/>
          <w:szCs w:val="24"/>
        </w:rPr>
        <w:t>учающимися</w:t>
      </w:r>
      <w:proofErr w:type="gramEnd"/>
      <w:r w:rsidR="00692FBA">
        <w:rPr>
          <w:rFonts w:ascii="Times New Roman" w:hAnsi="Times New Roman" w:cs="Times New Roman"/>
          <w:sz w:val="24"/>
          <w:szCs w:val="24"/>
        </w:rPr>
        <w:t xml:space="preserve"> осваиваются</w:t>
      </w:r>
      <w:r w:rsidRPr="00B14C2E">
        <w:rPr>
          <w:rFonts w:ascii="Times New Roman" w:hAnsi="Times New Roman" w:cs="Times New Roman"/>
          <w:sz w:val="24"/>
          <w:szCs w:val="24"/>
        </w:rPr>
        <w:t xml:space="preserve"> умения и знания.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103"/>
        <w:gridCol w:w="4260"/>
      </w:tblGrid>
      <w:tr w:rsidR="002C4A5E" w:rsidRPr="00C616D2" w:rsidTr="00684A15">
        <w:trPr>
          <w:trHeight w:val="649"/>
        </w:trPr>
        <w:tc>
          <w:tcPr>
            <w:tcW w:w="1101" w:type="dxa"/>
          </w:tcPr>
          <w:p w:rsidR="002C4A5E" w:rsidRPr="00C616D2" w:rsidRDefault="002C4A5E" w:rsidP="00831B6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C616D2">
              <w:rPr>
                <w:rFonts w:ascii="Times New Roman" w:hAnsi="Times New Roman" w:cs="Times New Roman"/>
                <w:b/>
                <w:iCs/>
              </w:rPr>
              <w:t xml:space="preserve">Код </w:t>
            </w:r>
          </w:p>
          <w:p w:rsidR="002C4A5E" w:rsidRPr="00C616D2" w:rsidRDefault="002C4A5E" w:rsidP="00831B6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C616D2">
              <w:rPr>
                <w:rFonts w:ascii="Times New Roman" w:hAnsi="Times New Roman" w:cs="Times New Roman"/>
                <w:b/>
                <w:iCs/>
              </w:rPr>
              <w:t xml:space="preserve">ПК, </w:t>
            </w:r>
            <w:proofErr w:type="gramStart"/>
            <w:r w:rsidRPr="00C616D2">
              <w:rPr>
                <w:rFonts w:ascii="Times New Roman" w:hAnsi="Times New Roman" w:cs="Times New Roman"/>
                <w:b/>
                <w:iCs/>
              </w:rPr>
              <w:t>ОК</w:t>
            </w:r>
            <w:proofErr w:type="gramEnd"/>
            <w:r w:rsidR="00FA6CC8" w:rsidRPr="00C616D2">
              <w:rPr>
                <w:rFonts w:ascii="Times New Roman" w:hAnsi="Times New Roman" w:cs="Times New Roman"/>
                <w:b/>
                <w:iCs/>
              </w:rPr>
              <w:t>, ЛР</w:t>
            </w:r>
          </w:p>
        </w:tc>
        <w:tc>
          <w:tcPr>
            <w:tcW w:w="4103" w:type="dxa"/>
          </w:tcPr>
          <w:p w:rsidR="002C4A5E" w:rsidRPr="00C616D2" w:rsidRDefault="002C4A5E" w:rsidP="00831B6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C616D2">
              <w:rPr>
                <w:rFonts w:ascii="Times New Roman" w:hAnsi="Times New Roman" w:cs="Times New Roman"/>
                <w:b/>
                <w:iCs/>
              </w:rPr>
              <w:t>Умения</w:t>
            </w:r>
          </w:p>
        </w:tc>
        <w:tc>
          <w:tcPr>
            <w:tcW w:w="4260" w:type="dxa"/>
          </w:tcPr>
          <w:p w:rsidR="002C4A5E" w:rsidRPr="00C616D2" w:rsidRDefault="002C4A5E" w:rsidP="00831B66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C616D2">
              <w:rPr>
                <w:rFonts w:ascii="Times New Roman" w:hAnsi="Times New Roman" w:cs="Times New Roman"/>
                <w:b/>
                <w:iCs/>
              </w:rPr>
              <w:t>Знания</w:t>
            </w:r>
          </w:p>
        </w:tc>
      </w:tr>
      <w:tr w:rsidR="002C4A5E" w:rsidRPr="00C616D2" w:rsidTr="00684A15">
        <w:trPr>
          <w:trHeight w:val="212"/>
        </w:trPr>
        <w:tc>
          <w:tcPr>
            <w:tcW w:w="1101" w:type="dxa"/>
          </w:tcPr>
          <w:p w:rsidR="002C4A5E" w:rsidRPr="00C616D2" w:rsidRDefault="002C4A5E" w:rsidP="00831B6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01</w:t>
            </w:r>
          </w:p>
        </w:tc>
        <w:tc>
          <w:tcPr>
            <w:tcW w:w="4103" w:type="dxa"/>
          </w:tcPr>
          <w:p w:rsidR="002C4A5E" w:rsidRPr="00C616D2" w:rsidRDefault="00F11B9F" w:rsidP="002C4A5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У</w:t>
            </w:r>
            <w:proofErr w:type="gramStart"/>
            <w:r w:rsidRPr="00C616D2">
              <w:rPr>
                <w:rFonts w:ascii="Times New Roman" w:hAnsi="Times New Roman" w:cs="Times New Roman"/>
              </w:rPr>
              <w:t>1</w:t>
            </w:r>
            <w:proofErr w:type="gramEnd"/>
            <w:r w:rsidRPr="00C616D2">
              <w:rPr>
                <w:rFonts w:ascii="Times New Roman" w:hAnsi="Times New Roman" w:cs="Times New Roman"/>
              </w:rPr>
              <w:t>.О</w:t>
            </w:r>
            <w:r w:rsidR="003504CE" w:rsidRPr="00C616D2">
              <w:rPr>
                <w:rFonts w:ascii="Times New Roman" w:hAnsi="Times New Roman" w:cs="Times New Roman"/>
              </w:rPr>
              <w:t>риентироваться в действующем налоговом законодательстве Российской Федерации.</w:t>
            </w:r>
          </w:p>
        </w:tc>
        <w:tc>
          <w:tcPr>
            <w:tcW w:w="4260" w:type="dxa"/>
          </w:tcPr>
          <w:p w:rsidR="002C4A5E" w:rsidRPr="00C616D2" w:rsidRDefault="00F11B9F" w:rsidP="00831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16D2">
              <w:rPr>
                <w:rFonts w:ascii="Times New Roman" w:hAnsi="Times New Roman" w:cs="Times New Roman"/>
              </w:rPr>
              <w:t>З</w:t>
            </w:r>
            <w:proofErr w:type="gramStart"/>
            <w:r w:rsidRPr="00C616D2">
              <w:rPr>
                <w:rFonts w:ascii="Times New Roman" w:hAnsi="Times New Roman" w:cs="Times New Roman"/>
              </w:rPr>
              <w:t>1</w:t>
            </w:r>
            <w:proofErr w:type="gramEnd"/>
            <w:r w:rsidRPr="00C616D2">
              <w:rPr>
                <w:rFonts w:ascii="Times New Roman" w:hAnsi="Times New Roman" w:cs="Times New Roman"/>
              </w:rPr>
              <w:t>.Н</w:t>
            </w:r>
            <w:r w:rsidR="00114EB6" w:rsidRPr="00C616D2">
              <w:rPr>
                <w:rFonts w:ascii="Times New Roman" w:hAnsi="Times New Roman" w:cs="Times New Roman"/>
              </w:rPr>
              <w:t>ормативные правовые акты, регулирующие отношения экономического субъекта и государства в области налогообложения.</w:t>
            </w:r>
          </w:p>
        </w:tc>
      </w:tr>
      <w:tr w:rsidR="002C4A5E" w:rsidRPr="00C616D2" w:rsidTr="00684A15">
        <w:trPr>
          <w:trHeight w:val="212"/>
        </w:trPr>
        <w:tc>
          <w:tcPr>
            <w:tcW w:w="1101" w:type="dxa"/>
          </w:tcPr>
          <w:p w:rsidR="002C4A5E" w:rsidRPr="00C616D2" w:rsidRDefault="002C4A5E" w:rsidP="00831B6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02</w:t>
            </w:r>
          </w:p>
        </w:tc>
        <w:tc>
          <w:tcPr>
            <w:tcW w:w="4103" w:type="dxa"/>
          </w:tcPr>
          <w:p w:rsidR="002C4A5E" w:rsidRPr="00C616D2" w:rsidRDefault="00F11B9F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.О</w:t>
            </w:r>
            <w:r w:rsidR="00114EB6" w:rsidRPr="00C616D2">
              <w:rPr>
                <w:color w:val="000000"/>
                <w:sz w:val="22"/>
                <w:szCs w:val="22"/>
              </w:rPr>
              <w:t>пределять виды и порядок налогообложения.</w:t>
            </w:r>
          </w:p>
        </w:tc>
        <w:tc>
          <w:tcPr>
            <w:tcW w:w="4260" w:type="dxa"/>
          </w:tcPr>
          <w:p w:rsidR="002C4A5E" w:rsidRPr="00C616D2" w:rsidRDefault="00F11B9F" w:rsidP="00831B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З</w:t>
            </w:r>
            <w:proofErr w:type="gramStart"/>
            <w:r w:rsidRPr="00C616D2">
              <w:rPr>
                <w:rFonts w:ascii="Times New Roman" w:hAnsi="Times New Roman" w:cs="Times New Roman"/>
              </w:rPr>
              <w:t>2</w:t>
            </w:r>
            <w:proofErr w:type="gramEnd"/>
            <w:r w:rsidRPr="00C616D2">
              <w:rPr>
                <w:rFonts w:ascii="Times New Roman" w:hAnsi="Times New Roman" w:cs="Times New Roman"/>
              </w:rPr>
              <w:t>.Э</w:t>
            </w:r>
            <w:r w:rsidR="00114EB6" w:rsidRPr="00C616D2">
              <w:rPr>
                <w:rFonts w:ascii="Times New Roman" w:hAnsi="Times New Roman" w:cs="Times New Roman"/>
              </w:rPr>
              <w:t>кономическую сущность налогов, сборов и страховых взносов.</w:t>
            </w:r>
          </w:p>
        </w:tc>
      </w:tr>
      <w:tr w:rsidR="002C4A5E" w:rsidRPr="00C616D2" w:rsidTr="00684A15">
        <w:trPr>
          <w:trHeight w:val="212"/>
        </w:trPr>
        <w:tc>
          <w:tcPr>
            <w:tcW w:w="1101" w:type="dxa"/>
          </w:tcPr>
          <w:p w:rsidR="002C4A5E" w:rsidRPr="00C616D2" w:rsidRDefault="002C4A5E" w:rsidP="00831B6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03</w:t>
            </w:r>
          </w:p>
        </w:tc>
        <w:tc>
          <w:tcPr>
            <w:tcW w:w="4103" w:type="dxa"/>
          </w:tcPr>
          <w:p w:rsidR="002C4A5E" w:rsidRPr="00C616D2" w:rsidRDefault="00F11B9F" w:rsidP="007363E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  <w:color w:val="000000"/>
              </w:rPr>
              <w:t>У3.</w:t>
            </w:r>
            <w:r w:rsidR="007363E8" w:rsidRPr="00C616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616D2">
              <w:rPr>
                <w:rFonts w:ascii="Times New Roman" w:hAnsi="Times New Roman" w:cs="Times New Roman"/>
                <w:color w:val="000000"/>
              </w:rPr>
              <w:t>О</w:t>
            </w:r>
            <w:r w:rsidR="00114EB6" w:rsidRPr="00C616D2">
              <w:rPr>
                <w:rFonts w:ascii="Times New Roman" w:hAnsi="Times New Roman" w:cs="Times New Roman"/>
                <w:color w:val="000000"/>
              </w:rPr>
              <w:t>пределять источники уплаты налогов, сборов, пошлин.</w:t>
            </w:r>
          </w:p>
          <w:p w:rsidR="002C4A5E" w:rsidRPr="00C616D2" w:rsidRDefault="002C4A5E" w:rsidP="00831B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0" w:type="dxa"/>
          </w:tcPr>
          <w:p w:rsidR="00ED0669" w:rsidRPr="00C616D2" w:rsidRDefault="00F11B9F" w:rsidP="00ED06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З3.В</w:t>
            </w:r>
            <w:r w:rsidR="00114EB6" w:rsidRPr="00C616D2">
              <w:rPr>
                <w:rFonts w:ascii="Times New Roman" w:hAnsi="Times New Roman" w:cs="Times New Roman"/>
              </w:rPr>
              <w:t>иды налогов, с</w:t>
            </w:r>
            <w:r w:rsidR="00ED0669" w:rsidRPr="00C616D2">
              <w:rPr>
                <w:rFonts w:ascii="Times New Roman" w:hAnsi="Times New Roman" w:cs="Times New Roman"/>
              </w:rPr>
              <w:t>боров в Российской Федерации.</w:t>
            </w:r>
          </w:p>
        </w:tc>
      </w:tr>
      <w:tr w:rsidR="002C4A5E" w:rsidRPr="00C616D2" w:rsidTr="00684A15">
        <w:trPr>
          <w:trHeight w:val="212"/>
        </w:trPr>
        <w:tc>
          <w:tcPr>
            <w:tcW w:w="1101" w:type="dxa"/>
          </w:tcPr>
          <w:p w:rsidR="002C4A5E" w:rsidRPr="00C616D2" w:rsidRDefault="002C4A5E" w:rsidP="00831B6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04</w:t>
            </w:r>
          </w:p>
        </w:tc>
        <w:tc>
          <w:tcPr>
            <w:tcW w:w="4103" w:type="dxa"/>
          </w:tcPr>
          <w:p w:rsidR="002C4A5E" w:rsidRPr="00C616D2" w:rsidRDefault="00ED0669" w:rsidP="00ED0669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.Ориентироваться в системе налогов Российской Федерации.</w:t>
            </w:r>
          </w:p>
        </w:tc>
        <w:tc>
          <w:tcPr>
            <w:tcW w:w="4260" w:type="dxa"/>
          </w:tcPr>
          <w:p w:rsidR="002C4A5E" w:rsidRPr="00C616D2" w:rsidRDefault="00684A15" w:rsidP="00831B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З</w:t>
            </w:r>
            <w:proofErr w:type="gramStart"/>
            <w:r w:rsidRPr="00C616D2">
              <w:rPr>
                <w:rFonts w:ascii="Times New Roman" w:hAnsi="Times New Roman" w:cs="Times New Roman"/>
              </w:rPr>
              <w:t>4</w:t>
            </w:r>
            <w:proofErr w:type="gramEnd"/>
            <w:r w:rsidRPr="00C616D2">
              <w:rPr>
                <w:rFonts w:ascii="Times New Roman" w:hAnsi="Times New Roman" w:cs="Times New Roman"/>
              </w:rPr>
              <w:t>. Виды страховых взносов в Российской Федерации.</w:t>
            </w:r>
          </w:p>
        </w:tc>
      </w:tr>
      <w:tr w:rsidR="002C4A5E" w:rsidRPr="00C616D2" w:rsidTr="00684A15">
        <w:trPr>
          <w:trHeight w:val="212"/>
        </w:trPr>
        <w:tc>
          <w:tcPr>
            <w:tcW w:w="1101" w:type="dxa"/>
          </w:tcPr>
          <w:p w:rsidR="002C4A5E" w:rsidRPr="00C616D2" w:rsidRDefault="002C4A5E" w:rsidP="00831B6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05</w:t>
            </w:r>
          </w:p>
        </w:tc>
        <w:tc>
          <w:tcPr>
            <w:tcW w:w="4103" w:type="dxa"/>
          </w:tcPr>
          <w:p w:rsidR="002C4A5E" w:rsidRPr="00C616D2" w:rsidRDefault="00ED0669" w:rsidP="007363E8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У5.</w:t>
            </w:r>
            <w:r w:rsidR="007363E8" w:rsidRPr="00C616D2">
              <w:rPr>
                <w:color w:val="000000"/>
                <w:sz w:val="22"/>
                <w:szCs w:val="22"/>
              </w:rPr>
              <w:t xml:space="preserve"> </w:t>
            </w:r>
            <w:r w:rsidRPr="00C616D2">
              <w:rPr>
                <w:color w:val="000000"/>
                <w:sz w:val="22"/>
                <w:szCs w:val="22"/>
              </w:rPr>
              <w:t>Выделять элементы налогообложения.</w:t>
            </w:r>
          </w:p>
        </w:tc>
        <w:tc>
          <w:tcPr>
            <w:tcW w:w="4260" w:type="dxa"/>
          </w:tcPr>
          <w:p w:rsidR="002C4A5E" w:rsidRPr="00C616D2" w:rsidRDefault="00684A15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616D2">
              <w:rPr>
                <w:rFonts w:ascii="Times New Roman" w:hAnsi="Times New Roman" w:cs="Times New Roman"/>
                <w:bCs/>
              </w:rPr>
              <w:t>З5. Элементы налогообложения.</w:t>
            </w:r>
          </w:p>
          <w:p w:rsidR="00ED0669" w:rsidRPr="00C616D2" w:rsidRDefault="00ED0669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322C" w:rsidRPr="00C616D2" w:rsidTr="00684A15">
        <w:trPr>
          <w:trHeight w:val="212"/>
        </w:trPr>
        <w:tc>
          <w:tcPr>
            <w:tcW w:w="1101" w:type="dxa"/>
          </w:tcPr>
          <w:p w:rsidR="00DD322C" w:rsidRPr="00C616D2" w:rsidRDefault="00DD322C" w:rsidP="00831B6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06</w:t>
            </w:r>
          </w:p>
        </w:tc>
        <w:tc>
          <w:tcPr>
            <w:tcW w:w="4103" w:type="dxa"/>
          </w:tcPr>
          <w:p w:rsidR="00DD322C" w:rsidRPr="00C616D2" w:rsidRDefault="007363E8" w:rsidP="00ED0669">
            <w:pPr>
              <w:pStyle w:val="pboth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 xml:space="preserve">. </w:t>
            </w:r>
            <w:r w:rsidR="003C04BB" w:rsidRPr="00C616D2">
              <w:rPr>
                <w:color w:val="000000"/>
                <w:sz w:val="22"/>
                <w:szCs w:val="22"/>
              </w:rPr>
              <w:t>Р</w:t>
            </w:r>
            <w:r w:rsidRPr="00C616D2">
              <w:rPr>
                <w:color w:val="000000"/>
                <w:sz w:val="22"/>
                <w:szCs w:val="22"/>
              </w:rPr>
              <w:t>аспозна</w:t>
            </w:r>
            <w:r w:rsidR="003C04BB" w:rsidRPr="00C616D2">
              <w:rPr>
                <w:color w:val="000000"/>
                <w:sz w:val="22"/>
                <w:szCs w:val="22"/>
              </w:rPr>
              <w:t>вать и определять элемен</w:t>
            </w:r>
            <w:r w:rsidRPr="00C616D2">
              <w:rPr>
                <w:color w:val="000000"/>
                <w:sz w:val="22"/>
                <w:szCs w:val="22"/>
              </w:rPr>
              <w:t>т</w:t>
            </w:r>
            <w:r w:rsidR="003C04BB" w:rsidRPr="00C616D2">
              <w:rPr>
                <w:color w:val="000000"/>
                <w:sz w:val="22"/>
                <w:szCs w:val="22"/>
              </w:rPr>
              <w:t>ы налогообложения применительно к конкретным налогам.</w:t>
            </w:r>
          </w:p>
        </w:tc>
        <w:tc>
          <w:tcPr>
            <w:tcW w:w="4260" w:type="dxa"/>
          </w:tcPr>
          <w:p w:rsidR="00DD322C" w:rsidRPr="00C616D2" w:rsidRDefault="007363E8" w:rsidP="007363E8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16D2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C616D2">
              <w:rPr>
                <w:rFonts w:ascii="Times New Roman" w:hAnsi="Times New Roman" w:cs="Times New Roman"/>
                <w:bCs/>
              </w:rPr>
              <w:t>6</w:t>
            </w:r>
            <w:proofErr w:type="gramEnd"/>
            <w:r w:rsidRPr="00C616D2">
              <w:rPr>
                <w:rFonts w:ascii="Times New Roman" w:hAnsi="Times New Roman" w:cs="Times New Roman"/>
                <w:bCs/>
              </w:rPr>
              <w:t>. Состав участников налоговых правоотношений.</w:t>
            </w:r>
          </w:p>
        </w:tc>
      </w:tr>
      <w:tr w:rsidR="006C0F25" w:rsidRPr="00C616D2" w:rsidTr="00684A15">
        <w:trPr>
          <w:trHeight w:val="212"/>
        </w:trPr>
        <w:tc>
          <w:tcPr>
            <w:tcW w:w="1101" w:type="dxa"/>
            <w:vMerge w:val="restart"/>
          </w:tcPr>
          <w:p w:rsidR="006C0F25" w:rsidRPr="00C616D2" w:rsidRDefault="006C0F25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6D2">
              <w:rPr>
                <w:rFonts w:ascii="Times New Roman" w:hAnsi="Times New Roman" w:cs="Times New Roman"/>
              </w:rPr>
              <w:t>ОК</w:t>
            </w:r>
            <w:proofErr w:type="gramEnd"/>
            <w:r w:rsidRPr="00C616D2">
              <w:rPr>
                <w:rFonts w:ascii="Times New Roman" w:hAnsi="Times New Roman" w:cs="Times New Roman"/>
              </w:rPr>
              <w:t xml:space="preserve"> 09</w:t>
            </w:r>
          </w:p>
        </w:tc>
        <w:tc>
          <w:tcPr>
            <w:tcW w:w="4103" w:type="dxa"/>
          </w:tcPr>
          <w:p w:rsidR="006C0F25" w:rsidRPr="00C616D2" w:rsidRDefault="006C0F25" w:rsidP="007363E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У</w:t>
            </w:r>
            <w:proofErr w:type="gramStart"/>
            <w:r w:rsidRPr="00C616D2">
              <w:rPr>
                <w:rFonts w:ascii="Times New Roman" w:hAnsi="Times New Roman" w:cs="Times New Roman"/>
              </w:rPr>
              <w:t>7</w:t>
            </w:r>
            <w:proofErr w:type="gramEnd"/>
            <w:r w:rsidRPr="00C616D2">
              <w:rPr>
                <w:rFonts w:ascii="Times New Roman" w:hAnsi="Times New Roman" w:cs="Times New Roman"/>
              </w:rPr>
              <w:t>. Осуществлять налоговый контроль.</w:t>
            </w:r>
          </w:p>
          <w:p w:rsidR="006C0F25" w:rsidRPr="00C616D2" w:rsidRDefault="006C0F25" w:rsidP="00C8087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У8.Осуществлять налоговые проверки.</w:t>
            </w:r>
          </w:p>
        </w:tc>
        <w:tc>
          <w:tcPr>
            <w:tcW w:w="4260" w:type="dxa"/>
          </w:tcPr>
          <w:p w:rsidR="006C0F25" w:rsidRPr="00C616D2" w:rsidRDefault="006C0F25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616D2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C616D2">
              <w:rPr>
                <w:rFonts w:ascii="Times New Roman" w:hAnsi="Times New Roman" w:cs="Times New Roman"/>
                <w:bCs/>
              </w:rPr>
              <w:t>7</w:t>
            </w:r>
            <w:proofErr w:type="gramEnd"/>
            <w:r w:rsidRPr="00C616D2">
              <w:rPr>
                <w:rFonts w:ascii="Times New Roman" w:hAnsi="Times New Roman" w:cs="Times New Roman"/>
                <w:bCs/>
              </w:rPr>
              <w:t>. Процедуру налогового контроля.</w:t>
            </w:r>
          </w:p>
          <w:p w:rsidR="006C0F25" w:rsidRPr="00C616D2" w:rsidRDefault="006C0F25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616D2">
              <w:rPr>
                <w:rFonts w:ascii="Times New Roman" w:hAnsi="Times New Roman" w:cs="Times New Roman"/>
                <w:bCs/>
              </w:rPr>
              <w:t>З8. Процедуру налоговых проверок.</w:t>
            </w:r>
          </w:p>
          <w:p w:rsidR="006C0F25" w:rsidRPr="00C616D2" w:rsidRDefault="006C0F25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F25" w:rsidRPr="00C616D2" w:rsidTr="00684A15">
        <w:trPr>
          <w:trHeight w:val="212"/>
        </w:trPr>
        <w:tc>
          <w:tcPr>
            <w:tcW w:w="1101" w:type="dxa"/>
            <w:vMerge/>
          </w:tcPr>
          <w:p w:rsidR="006C0F25" w:rsidRPr="00C616D2" w:rsidRDefault="006C0F25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6C0F25" w:rsidRPr="00C616D2" w:rsidRDefault="006C0F25" w:rsidP="00727F4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У</w:t>
            </w:r>
            <w:proofErr w:type="gramStart"/>
            <w:r w:rsidRPr="00C616D2">
              <w:rPr>
                <w:rFonts w:ascii="Times New Roman" w:hAnsi="Times New Roman" w:cs="Times New Roman"/>
              </w:rPr>
              <w:t>9</w:t>
            </w:r>
            <w:proofErr w:type="gramEnd"/>
            <w:r w:rsidRPr="00C616D2">
              <w:rPr>
                <w:rFonts w:ascii="Times New Roman" w:hAnsi="Times New Roman" w:cs="Times New Roman"/>
              </w:rPr>
              <w:t>.Определять санкции за совершение налоговых правонарушений</w:t>
            </w:r>
          </w:p>
        </w:tc>
        <w:tc>
          <w:tcPr>
            <w:tcW w:w="4260" w:type="dxa"/>
          </w:tcPr>
          <w:p w:rsidR="006C0F25" w:rsidRPr="00C616D2" w:rsidRDefault="006C0F25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З</w:t>
            </w:r>
            <w:proofErr w:type="gramStart"/>
            <w:r w:rsidRPr="00C616D2">
              <w:rPr>
                <w:rFonts w:ascii="Times New Roman" w:hAnsi="Times New Roman" w:cs="Times New Roman"/>
              </w:rPr>
              <w:t>9</w:t>
            </w:r>
            <w:proofErr w:type="gramEnd"/>
            <w:r w:rsidRPr="00C616D2">
              <w:rPr>
                <w:rFonts w:ascii="Times New Roman" w:hAnsi="Times New Roman" w:cs="Times New Roman"/>
              </w:rPr>
              <w:t>. Виды налоговых правонарушений.</w:t>
            </w:r>
          </w:p>
        </w:tc>
      </w:tr>
      <w:tr w:rsidR="006C0F25" w:rsidRPr="00C616D2" w:rsidTr="00684A15">
        <w:trPr>
          <w:trHeight w:val="212"/>
        </w:trPr>
        <w:tc>
          <w:tcPr>
            <w:tcW w:w="1101" w:type="dxa"/>
            <w:vMerge/>
          </w:tcPr>
          <w:p w:rsidR="006C0F25" w:rsidRPr="00C616D2" w:rsidRDefault="006C0F25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</w:tcPr>
          <w:p w:rsidR="006C0F25" w:rsidRPr="00C616D2" w:rsidRDefault="006C0F25" w:rsidP="00727F4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У10.Взаимодействовать с налоговыми органами в соответствии с налоговым законодательством.</w:t>
            </w:r>
          </w:p>
        </w:tc>
        <w:tc>
          <w:tcPr>
            <w:tcW w:w="4260" w:type="dxa"/>
          </w:tcPr>
          <w:p w:rsidR="006C0F25" w:rsidRPr="00C616D2" w:rsidRDefault="006C0F25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З10.Порядок и сроки предоставления налоговых деклараций в налоговые органы.</w:t>
            </w:r>
          </w:p>
        </w:tc>
      </w:tr>
      <w:tr w:rsidR="00114EB6" w:rsidRPr="00C616D2" w:rsidTr="00684A15">
        <w:trPr>
          <w:trHeight w:val="212"/>
        </w:trPr>
        <w:tc>
          <w:tcPr>
            <w:tcW w:w="1101" w:type="dxa"/>
          </w:tcPr>
          <w:p w:rsidR="00114EB6" w:rsidRPr="00C616D2" w:rsidRDefault="00114EB6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ПК 3.1</w:t>
            </w:r>
          </w:p>
        </w:tc>
        <w:tc>
          <w:tcPr>
            <w:tcW w:w="4103" w:type="dxa"/>
          </w:tcPr>
          <w:p w:rsidR="00114EB6" w:rsidRPr="00C616D2" w:rsidRDefault="007363E8" w:rsidP="00ED0669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sz w:val="22"/>
                <w:szCs w:val="22"/>
              </w:rPr>
              <w:t>У11</w:t>
            </w:r>
            <w:r w:rsidR="00684A15" w:rsidRPr="00C616D2">
              <w:rPr>
                <w:sz w:val="22"/>
                <w:szCs w:val="22"/>
              </w:rPr>
              <w:t xml:space="preserve">.Формировать бухгалтерские проводки по начислению и перечислению налогов в бюджет и оформлять платежные документы для их перечисления.  </w:t>
            </w:r>
          </w:p>
        </w:tc>
        <w:tc>
          <w:tcPr>
            <w:tcW w:w="4260" w:type="dxa"/>
          </w:tcPr>
          <w:p w:rsidR="00114EB6" w:rsidRPr="00C616D2" w:rsidRDefault="007363E8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  <w:bCs/>
              </w:rPr>
              <w:t>З11</w:t>
            </w:r>
            <w:r w:rsidR="00684A15" w:rsidRPr="00C616D2">
              <w:rPr>
                <w:rFonts w:ascii="Times New Roman" w:hAnsi="Times New Roman" w:cs="Times New Roman"/>
                <w:bCs/>
              </w:rPr>
              <w:t>.Порядок</w:t>
            </w:r>
            <w:r w:rsidR="00071B91" w:rsidRPr="00C616D2">
              <w:rPr>
                <w:rFonts w:ascii="Times New Roman" w:hAnsi="Times New Roman" w:cs="Times New Roman"/>
                <w:bCs/>
              </w:rPr>
              <w:t xml:space="preserve"> </w:t>
            </w:r>
            <w:r w:rsidR="001E76D8" w:rsidRPr="00C616D2">
              <w:rPr>
                <w:rFonts w:ascii="Times New Roman" w:hAnsi="Times New Roman" w:cs="Times New Roman"/>
              </w:rPr>
              <w:t xml:space="preserve">формирования  бухгалтерских </w:t>
            </w:r>
            <w:r w:rsidR="00684A15" w:rsidRPr="00C616D2">
              <w:rPr>
                <w:rFonts w:ascii="Times New Roman" w:hAnsi="Times New Roman" w:cs="Times New Roman"/>
              </w:rPr>
              <w:t>проводок по начислению и перечислению налогов и оформления платежных документов для их перечисления.</w:t>
            </w:r>
          </w:p>
        </w:tc>
      </w:tr>
      <w:tr w:rsidR="00114EB6" w:rsidRPr="00C616D2" w:rsidTr="00684A15">
        <w:trPr>
          <w:trHeight w:val="212"/>
        </w:trPr>
        <w:tc>
          <w:tcPr>
            <w:tcW w:w="1101" w:type="dxa"/>
          </w:tcPr>
          <w:p w:rsidR="00114EB6" w:rsidRPr="00C616D2" w:rsidRDefault="00114EB6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ПК 3.2</w:t>
            </w:r>
          </w:p>
        </w:tc>
        <w:tc>
          <w:tcPr>
            <w:tcW w:w="4103" w:type="dxa"/>
          </w:tcPr>
          <w:p w:rsidR="00114EB6" w:rsidRPr="00C616D2" w:rsidRDefault="007363E8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  <w:color w:val="000000"/>
              </w:rPr>
              <w:t>У12</w:t>
            </w:r>
            <w:r w:rsidR="00F11B9F" w:rsidRPr="00C616D2">
              <w:rPr>
                <w:rFonts w:ascii="Times New Roman" w:hAnsi="Times New Roman" w:cs="Times New Roman"/>
                <w:color w:val="000000"/>
              </w:rPr>
              <w:t>.П</w:t>
            </w:r>
            <w:r w:rsidR="00114EB6" w:rsidRPr="00C616D2">
              <w:rPr>
                <w:rFonts w:ascii="Times New Roman" w:hAnsi="Times New Roman" w:cs="Times New Roman"/>
                <w:color w:val="000000"/>
              </w:rPr>
              <w:t>ользоваться образцом заполнения платежных поручений по перечислению налогов, сборов и пошлин.</w:t>
            </w:r>
          </w:p>
        </w:tc>
        <w:tc>
          <w:tcPr>
            <w:tcW w:w="4260" w:type="dxa"/>
          </w:tcPr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З12</w:t>
            </w:r>
            <w:r w:rsidR="00F11B9F" w:rsidRPr="00C616D2">
              <w:rPr>
                <w:color w:val="000000"/>
                <w:sz w:val="22"/>
                <w:szCs w:val="22"/>
              </w:rPr>
              <w:t>.П</w:t>
            </w:r>
            <w:r w:rsidR="00114EB6" w:rsidRPr="00C616D2">
              <w:rPr>
                <w:color w:val="000000"/>
                <w:sz w:val="22"/>
                <w:szCs w:val="22"/>
              </w:rPr>
              <w:t>орядок заполнения платежных поручений по перечислению налогов и сборов;</w:t>
            </w:r>
          </w:p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З13</w:t>
            </w:r>
            <w:r w:rsidR="00F11B9F" w:rsidRPr="00C616D2">
              <w:rPr>
                <w:color w:val="000000"/>
                <w:sz w:val="22"/>
                <w:szCs w:val="22"/>
              </w:rPr>
              <w:t>.П</w:t>
            </w:r>
            <w:r w:rsidR="00114EB6" w:rsidRPr="00C616D2">
              <w:rPr>
                <w:color w:val="000000"/>
                <w:sz w:val="22"/>
                <w:szCs w:val="22"/>
              </w:rPr>
              <w:t xml:space="preserve">равила заполнения данных статуса плательщика, идентификационный номер налогоплательщика получателя, код причины постановки на учет получателя, наименования налоговой инспекции, код бюджетной классификации, общероссийский </w:t>
            </w:r>
            <w:hyperlink r:id="rId11" w:history="1">
              <w:r w:rsidR="00114EB6" w:rsidRPr="00C616D2">
                <w:rPr>
                  <w:rStyle w:val="a3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классификатор</w:t>
              </w:r>
            </w:hyperlink>
            <w:r w:rsidR="00114EB6" w:rsidRPr="00C616D2">
              <w:rPr>
                <w:sz w:val="22"/>
                <w:szCs w:val="22"/>
              </w:rPr>
              <w:t xml:space="preserve"> </w:t>
            </w:r>
            <w:r w:rsidR="00114EB6" w:rsidRPr="00C616D2">
              <w:rPr>
                <w:color w:val="000000"/>
                <w:sz w:val="22"/>
                <w:szCs w:val="22"/>
              </w:rPr>
              <w:t>объектов административно-территориального, основания платежа, налогового периода, номера документа, даты документа, типа платежа;</w:t>
            </w:r>
          </w:p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З14</w:t>
            </w:r>
            <w:r w:rsidR="00F11B9F" w:rsidRPr="00C616D2">
              <w:rPr>
                <w:color w:val="000000"/>
                <w:sz w:val="22"/>
                <w:szCs w:val="22"/>
              </w:rPr>
              <w:t>.К</w:t>
            </w:r>
            <w:r w:rsidR="00114EB6" w:rsidRPr="00C616D2">
              <w:rPr>
                <w:color w:val="000000"/>
                <w:sz w:val="22"/>
                <w:szCs w:val="22"/>
              </w:rPr>
              <w:t>оды бюджетной классификации, порядок их присвоения для налога, штрафа и пени.</w:t>
            </w:r>
          </w:p>
        </w:tc>
      </w:tr>
      <w:tr w:rsidR="00114EB6" w:rsidRPr="00C616D2" w:rsidTr="00684A15">
        <w:trPr>
          <w:trHeight w:val="212"/>
        </w:trPr>
        <w:tc>
          <w:tcPr>
            <w:tcW w:w="1101" w:type="dxa"/>
          </w:tcPr>
          <w:p w:rsidR="00114EB6" w:rsidRPr="00C616D2" w:rsidRDefault="00114EB6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ПК 3.3</w:t>
            </w:r>
          </w:p>
        </w:tc>
        <w:tc>
          <w:tcPr>
            <w:tcW w:w="4103" w:type="dxa"/>
          </w:tcPr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У13</w:t>
            </w:r>
            <w:r w:rsidR="00F11B9F" w:rsidRPr="00C616D2">
              <w:rPr>
                <w:color w:val="000000"/>
                <w:sz w:val="22"/>
                <w:szCs w:val="22"/>
              </w:rPr>
              <w:t>.О</w:t>
            </w:r>
            <w:r w:rsidR="00114EB6" w:rsidRPr="00C616D2">
              <w:rPr>
                <w:color w:val="000000"/>
                <w:sz w:val="22"/>
                <w:szCs w:val="22"/>
              </w:rPr>
              <w:t>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У14</w:t>
            </w:r>
            <w:r w:rsidR="00F11B9F" w:rsidRPr="00C616D2">
              <w:rPr>
                <w:color w:val="000000"/>
                <w:sz w:val="22"/>
                <w:szCs w:val="22"/>
              </w:rPr>
              <w:t>.П</w:t>
            </w:r>
            <w:r w:rsidR="00114EB6" w:rsidRPr="00C616D2">
              <w:rPr>
                <w:color w:val="000000"/>
                <w:sz w:val="22"/>
                <w:szCs w:val="22"/>
              </w:rPr>
              <w:t>рименять порядок и соблюдать сроки исчисления по страховым взносам в государственные внебюджетные фонды;</w:t>
            </w:r>
          </w:p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У15</w:t>
            </w:r>
            <w:r w:rsidR="00F11B9F" w:rsidRPr="00C616D2">
              <w:rPr>
                <w:color w:val="000000"/>
                <w:sz w:val="22"/>
                <w:szCs w:val="22"/>
              </w:rPr>
              <w:t>.П</w:t>
            </w:r>
            <w:r w:rsidR="00114EB6" w:rsidRPr="00C616D2">
              <w:rPr>
                <w:color w:val="000000"/>
                <w:sz w:val="22"/>
                <w:szCs w:val="22"/>
              </w:rPr>
              <w:t>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114EB6" w:rsidRPr="00C616D2" w:rsidRDefault="007363E8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  <w:color w:val="000000"/>
              </w:rPr>
              <w:t>У16</w:t>
            </w:r>
            <w:r w:rsidR="00F11B9F" w:rsidRPr="00C616D2">
              <w:rPr>
                <w:rFonts w:ascii="Times New Roman" w:hAnsi="Times New Roman" w:cs="Times New Roman"/>
                <w:color w:val="000000"/>
              </w:rPr>
              <w:t>.О</w:t>
            </w:r>
            <w:r w:rsidR="00114EB6" w:rsidRPr="00C616D2">
              <w:rPr>
                <w:rFonts w:ascii="Times New Roman" w:hAnsi="Times New Roman" w:cs="Times New Roman"/>
                <w:color w:val="000000"/>
              </w:rPr>
              <w:t>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4260" w:type="dxa"/>
          </w:tcPr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З15</w:t>
            </w:r>
            <w:r w:rsidR="00F11B9F" w:rsidRPr="00C616D2">
              <w:rPr>
                <w:color w:val="000000"/>
                <w:sz w:val="22"/>
                <w:szCs w:val="22"/>
              </w:rPr>
              <w:t>.С</w:t>
            </w:r>
            <w:r w:rsidR="00114EB6" w:rsidRPr="00C616D2">
              <w:rPr>
                <w:color w:val="000000"/>
                <w:sz w:val="22"/>
                <w:szCs w:val="22"/>
              </w:rPr>
              <w:t xml:space="preserve">ущность и структуру страховых взносов в Федеральную налоговую </w:t>
            </w:r>
            <w:proofErr w:type="gramStart"/>
            <w:r w:rsidR="00114EB6" w:rsidRPr="00C616D2">
              <w:rPr>
                <w:color w:val="000000"/>
                <w:sz w:val="22"/>
                <w:szCs w:val="22"/>
              </w:rPr>
              <w:t>службу</w:t>
            </w:r>
            <w:proofErr w:type="gramEnd"/>
            <w:r w:rsidR="00114EB6" w:rsidRPr="00C616D2">
              <w:rPr>
                <w:color w:val="000000"/>
                <w:sz w:val="22"/>
                <w:szCs w:val="22"/>
              </w:rPr>
              <w:t xml:space="preserve"> и государственные внебюджетные фонды;</w:t>
            </w:r>
          </w:p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З16</w:t>
            </w:r>
            <w:r w:rsidR="00F11B9F" w:rsidRPr="00C616D2">
              <w:rPr>
                <w:color w:val="000000"/>
                <w:sz w:val="22"/>
                <w:szCs w:val="22"/>
              </w:rPr>
              <w:t>.О</w:t>
            </w:r>
            <w:r w:rsidR="00114EB6" w:rsidRPr="00C616D2">
              <w:rPr>
                <w:color w:val="000000"/>
                <w:sz w:val="22"/>
                <w:szCs w:val="22"/>
              </w:rPr>
              <w:t>бъекты налогообложения для исчисления страховых взносов в государственные внебюджетные фонды;</w:t>
            </w:r>
          </w:p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З17</w:t>
            </w:r>
            <w:r w:rsidR="00F11B9F" w:rsidRPr="00C616D2">
              <w:rPr>
                <w:color w:val="000000"/>
                <w:sz w:val="22"/>
                <w:szCs w:val="22"/>
              </w:rPr>
              <w:t>.П</w:t>
            </w:r>
            <w:r w:rsidR="00114EB6" w:rsidRPr="00C616D2">
              <w:rPr>
                <w:color w:val="000000"/>
                <w:sz w:val="22"/>
                <w:szCs w:val="22"/>
              </w:rPr>
              <w:t>орядок и сроки исчисления страховых взносов в ФНС России и государственные внебюджетные фонды;</w:t>
            </w:r>
          </w:p>
          <w:p w:rsidR="00114EB6" w:rsidRPr="00C616D2" w:rsidRDefault="007363E8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  <w:color w:val="000000"/>
              </w:rPr>
              <w:t>З18</w:t>
            </w:r>
            <w:r w:rsidR="00F11B9F" w:rsidRPr="00C616D2">
              <w:rPr>
                <w:rFonts w:ascii="Times New Roman" w:hAnsi="Times New Roman" w:cs="Times New Roman"/>
                <w:color w:val="000000"/>
              </w:rPr>
              <w:t>.П</w:t>
            </w:r>
            <w:r w:rsidR="00114EB6" w:rsidRPr="00C616D2">
              <w:rPr>
                <w:rFonts w:ascii="Times New Roman" w:hAnsi="Times New Roman" w:cs="Times New Roman"/>
                <w:color w:val="000000"/>
              </w:rPr>
              <w:t>орядок и сроки представления отчетности в системе ФНС России и внебюджетного фонда.</w:t>
            </w:r>
          </w:p>
        </w:tc>
      </w:tr>
      <w:tr w:rsidR="00114EB6" w:rsidRPr="00C616D2" w:rsidTr="00F15956">
        <w:trPr>
          <w:trHeight w:val="212"/>
        </w:trPr>
        <w:tc>
          <w:tcPr>
            <w:tcW w:w="1101" w:type="dxa"/>
            <w:tcBorders>
              <w:bottom w:val="single" w:sz="4" w:space="0" w:color="auto"/>
            </w:tcBorders>
          </w:tcPr>
          <w:p w:rsidR="00114EB6" w:rsidRPr="00C616D2" w:rsidRDefault="00114EB6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t>ПК 3.4</w:t>
            </w:r>
          </w:p>
        </w:tc>
        <w:tc>
          <w:tcPr>
            <w:tcW w:w="4103" w:type="dxa"/>
          </w:tcPr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У17</w:t>
            </w:r>
            <w:r w:rsidR="00F11B9F" w:rsidRPr="00C616D2">
              <w:rPr>
                <w:color w:val="000000"/>
                <w:sz w:val="22"/>
                <w:szCs w:val="22"/>
              </w:rPr>
              <w:t>.З</w:t>
            </w:r>
            <w:r w:rsidR="00114EB6" w:rsidRPr="00C616D2">
              <w:rPr>
                <w:color w:val="000000"/>
                <w:sz w:val="22"/>
                <w:szCs w:val="22"/>
              </w:rPr>
              <w:t>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</w:t>
            </w:r>
            <w:r w:rsidR="005E1DA1" w:rsidRPr="00C616D2">
              <w:rPr>
                <w:color w:val="000000"/>
                <w:sz w:val="22"/>
                <w:szCs w:val="22"/>
              </w:rPr>
              <w:t xml:space="preserve">льного медицинского </w:t>
            </w:r>
            <w:r w:rsidR="005E1DA1" w:rsidRPr="00C616D2">
              <w:rPr>
                <w:color w:val="000000"/>
                <w:sz w:val="22"/>
                <w:szCs w:val="22"/>
              </w:rPr>
              <w:lastRenderedPageBreak/>
              <w:t>страхования.</w:t>
            </w:r>
          </w:p>
        </w:tc>
        <w:tc>
          <w:tcPr>
            <w:tcW w:w="4260" w:type="dxa"/>
          </w:tcPr>
          <w:p w:rsidR="00114EB6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lastRenderedPageBreak/>
              <w:t>З19</w:t>
            </w:r>
            <w:r w:rsidR="00F11B9F" w:rsidRPr="00C616D2">
              <w:rPr>
                <w:color w:val="000000"/>
                <w:sz w:val="22"/>
                <w:szCs w:val="22"/>
              </w:rPr>
              <w:t>.О</w:t>
            </w:r>
            <w:r w:rsidR="00114EB6" w:rsidRPr="00C616D2">
              <w:rPr>
                <w:color w:val="000000"/>
                <w:sz w:val="22"/>
                <w:szCs w:val="22"/>
              </w:rPr>
              <w:t>собенности зачисления сумм страховых взносов в государственные внебюджетные фонды;</w:t>
            </w:r>
          </w:p>
          <w:p w:rsidR="00114EB6" w:rsidRPr="00C616D2" w:rsidRDefault="007363E8" w:rsidP="00114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  <w:color w:val="000000"/>
              </w:rPr>
              <w:t>З20</w:t>
            </w:r>
            <w:r w:rsidR="00684A15" w:rsidRPr="00C616D2">
              <w:rPr>
                <w:rFonts w:ascii="Times New Roman" w:hAnsi="Times New Roman" w:cs="Times New Roman"/>
                <w:color w:val="000000"/>
              </w:rPr>
              <w:t>.Особенности оформления</w:t>
            </w:r>
            <w:r w:rsidR="00114EB6" w:rsidRPr="00C616D2">
              <w:rPr>
                <w:rFonts w:ascii="Times New Roman" w:hAnsi="Times New Roman" w:cs="Times New Roman"/>
                <w:color w:val="000000"/>
              </w:rPr>
              <w:t xml:space="preserve"> бухгалтерскими проводками начисления и перечисления сумм страховых взносов в </w:t>
            </w:r>
            <w:r w:rsidR="00114EB6" w:rsidRPr="00C616D2">
              <w:rPr>
                <w:rFonts w:ascii="Times New Roman" w:hAnsi="Times New Roman" w:cs="Times New Roman"/>
                <w:color w:val="000000"/>
              </w:rPr>
              <w:lastRenderedPageBreak/>
              <w:t>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</w:tr>
      <w:tr w:rsidR="007363E8" w:rsidRPr="00C616D2" w:rsidTr="00F15956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3E8" w:rsidRPr="00C616D2" w:rsidRDefault="007363E8" w:rsidP="00114EB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hAnsi="Times New Roman" w:cs="Times New Roman"/>
              </w:rPr>
              <w:lastRenderedPageBreak/>
              <w:t>ЛР 3</w:t>
            </w:r>
          </w:p>
        </w:tc>
        <w:tc>
          <w:tcPr>
            <w:tcW w:w="4103" w:type="dxa"/>
            <w:vMerge w:val="restart"/>
            <w:tcBorders>
              <w:left w:val="single" w:sz="4" w:space="0" w:color="auto"/>
            </w:tcBorders>
          </w:tcPr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Ориентироваться в действующем налоговом законодательстве Российской Федерации.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Определять виды и порядок налогообложения.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У3. Определять источники уплаты налогов, сборов, пошлин.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Ориентироваться в системе налогов Российской Федерации.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У5. Выделять элементы налогообложения.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Распознавать и определять элементы налогообложения применительно к конкретным налогам.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7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Осуществлять налоговый контроль.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У8. Осуществлять налоговые проверки.</w:t>
            </w:r>
          </w:p>
          <w:p w:rsidR="007363E8" w:rsidRPr="00C616D2" w:rsidRDefault="007363E8" w:rsidP="007363E8">
            <w:pPr>
              <w:pStyle w:val="pboth"/>
              <w:spacing w:before="0" w:beforeAutospacing="0"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9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Определять санкции за совершение налоговых правонарушений</w:t>
            </w:r>
          </w:p>
          <w:p w:rsidR="007363E8" w:rsidRPr="00C616D2" w:rsidRDefault="007363E8" w:rsidP="007363E8">
            <w:pPr>
              <w:pStyle w:val="pboth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У10.Взаимодействовать с налоговыми органами в соответствии с налоговым законодательством.</w:t>
            </w:r>
          </w:p>
          <w:p w:rsidR="007363E8" w:rsidRPr="00C616D2" w:rsidRDefault="007363E8" w:rsidP="007363E8">
            <w:pPr>
              <w:pStyle w:val="pboth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 xml:space="preserve">У11.Формировать бухгалтерские проводки по начислению и перечислению налогов в бюджет и оформлять платежные документы для их перечисления.  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У12.Пользоваться образцом заполнения платежных поручений по перечислению налогов, сборов и пошлин.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У13.Определять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 xml:space="preserve">У14.Применять порядок и соблюдать сроки исчисления по страховым взносам </w:t>
            </w:r>
            <w:r w:rsidRPr="00C616D2">
              <w:rPr>
                <w:color w:val="000000"/>
                <w:sz w:val="22"/>
                <w:szCs w:val="22"/>
              </w:rPr>
              <w:lastRenderedPageBreak/>
              <w:t>в государственные внебюджетные фонды;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У15.Применять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У16.Оформлять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  <w:p w:rsidR="007363E8" w:rsidRPr="00C616D2" w:rsidRDefault="007363E8" w:rsidP="007363E8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У17.Заполнять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4260" w:type="dxa"/>
            <w:vMerge w:val="restart"/>
          </w:tcPr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lastRenderedPageBreak/>
              <w:t>З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Нормативные правовые акты, регулирующие отношения экономического субъекта и государства в области налогообложения.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Экономическую сущность налогов, сборов и страховых взносов.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З3. Виды налогов, сборов в Российской Федерации.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Виды страховых взносов в Российской Федерации.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З5. Элементы налогообложения.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Состав участников налоговых правоотношений.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7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Процедуру налогового контроля.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З8. Процедуру налоговых проверок.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9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>. Виды налоговых правонарушений.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З10.Порядок и сроки предоставления налоговых деклараций в налоговые органы.</w:t>
            </w:r>
          </w:p>
          <w:p w:rsidR="007363E8" w:rsidRPr="00C616D2" w:rsidRDefault="007363E8" w:rsidP="007363E8">
            <w:pPr>
              <w:pStyle w:val="pboth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З11. Порядок формирования бухгалтерских проводок по начислению и перечислению налогов и оформления платежных документов для их перечисления.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З12.Порядок заполнения платежных поручений по перечислению налогов и сборов;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 xml:space="preserve">З13. Правила заполнения данных статуса плательщика, идентификационный номер налогоплательщика получателя, код причины постановки на учет получателя, наименования налоговой инспекции, код бюджетной классификации, общероссийский классификатор объектов административно-территориального, основания платежа, налогового периода, номера документа, даты документа, типа </w:t>
            </w:r>
            <w:r w:rsidRPr="00C616D2">
              <w:rPr>
                <w:color w:val="000000"/>
                <w:sz w:val="22"/>
                <w:szCs w:val="22"/>
              </w:rPr>
              <w:lastRenderedPageBreak/>
              <w:t>платежа;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З14.Коды бюджетной классификации, порядок их присвоения для налога, штрафа и пени.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 xml:space="preserve">З15.Сущность и структуру страховых взносов в Федеральную налоговую </w:t>
            </w:r>
            <w:proofErr w:type="gramStart"/>
            <w:r w:rsidRPr="00C616D2">
              <w:rPr>
                <w:color w:val="000000"/>
                <w:sz w:val="22"/>
                <w:szCs w:val="22"/>
              </w:rPr>
              <w:t>службу</w:t>
            </w:r>
            <w:proofErr w:type="gramEnd"/>
            <w:r w:rsidRPr="00C616D2">
              <w:rPr>
                <w:color w:val="000000"/>
                <w:sz w:val="22"/>
                <w:szCs w:val="22"/>
              </w:rPr>
              <w:t xml:space="preserve"> и государственные внебюджетные фонды;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З16.Объекты налогообложения для исчисления страховых взносов в государственные внебюджетные фонды;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З17.Порядок и сроки исчисления страховых взносов в ФНС России и государственные внебюджетные фонды;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З18.Порядок и сроки представления отчетности в системе ФНС России и внебюджетного фонда.</w:t>
            </w:r>
          </w:p>
          <w:p w:rsidR="007363E8" w:rsidRPr="00C616D2" w:rsidRDefault="007363E8" w:rsidP="007363E8">
            <w:pPr>
              <w:pStyle w:val="pboth"/>
              <w:spacing w:after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З19.Особенности зачисления сумм страховых взносов в государственные внебюджетные фонды;</w:t>
            </w:r>
          </w:p>
          <w:p w:rsidR="007363E8" w:rsidRPr="00C616D2" w:rsidRDefault="007363E8" w:rsidP="007363E8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C616D2">
              <w:rPr>
                <w:color w:val="000000"/>
                <w:sz w:val="22"/>
                <w:szCs w:val="22"/>
              </w:rPr>
              <w:t>З20.Особенности оформления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</w:tr>
      <w:tr w:rsidR="007363E8" w:rsidRPr="00C616D2" w:rsidTr="00F15956">
        <w:trPr>
          <w:trHeight w:val="212"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63E8" w:rsidRPr="00C616D2" w:rsidRDefault="007363E8" w:rsidP="00DE1DC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eastAsia="Calibri" w:hAnsi="Times New Roman" w:cs="Times New Roman"/>
                <w:lang w:eastAsia="en-US"/>
              </w:rPr>
              <w:t>ЛР 4</w:t>
            </w:r>
          </w:p>
        </w:tc>
        <w:tc>
          <w:tcPr>
            <w:tcW w:w="4103" w:type="dxa"/>
            <w:vMerge/>
            <w:tcBorders>
              <w:left w:val="single" w:sz="4" w:space="0" w:color="auto"/>
            </w:tcBorders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vMerge/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363E8" w:rsidRPr="00C616D2" w:rsidTr="00F15956">
        <w:trPr>
          <w:trHeight w:val="314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E8" w:rsidRPr="00C616D2" w:rsidRDefault="007363E8" w:rsidP="00DE1DC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616D2">
              <w:rPr>
                <w:rFonts w:ascii="Times New Roman" w:eastAsia="Calibri" w:hAnsi="Times New Roman" w:cs="Times New Roman"/>
                <w:lang w:eastAsia="en-US"/>
              </w:rPr>
              <w:t>ЛР 6</w:t>
            </w:r>
          </w:p>
        </w:tc>
        <w:tc>
          <w:tcPr>
            <w:tcW w:w="4103" w:type="dxa"/>
            <w:vMerge/>
            <w:tcBorders>
              <w:left w:val="single" w:sz="4" w:space="0" w:color="auto"/>
            </w:tcBorders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vMerge/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363E8" w:rsidRPr="00C616D2" w:rsidTr="00F15956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63E8" w:rsidRPr="00C616D2" w:rsidRDefault="007363E8" w:rsidP="00DE1DC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eastAsia="Calibri" w:hAnsi="Times New Roman" w:cs="Times New Roman"/>
                <w:lang w:eastAsia="en-US"/>
              </w:rPr>
              <w:t xml:space="preserve">ЛР 7 </w:t>
            </w:r>
          </w:p>
        </w:tc>
        <w:tc>
          <w:tcPr>
            <w:tcW w:w="4103" w:type="dxa"/>
            <w:vMerge/>
            <w:tcBorders>
              <w:left w:val="single" w:sz="4" w:space="0" w:color="auto"/>
            </w:tcBorders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vMerge/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363E8" w:rsidRPr="00C616D2" w:rsidTr="00F15956">
        <w:trPr>
          <w:trHeight w:val="212"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63E8" w:rsidRPr="00C616D2" w:rsidRDefault="007363E8" w:rsidP="00DE1DC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16D2">
              <w:rPr>
                <w:rFonts w:ascii="Times New Roman" w:eastAsia="Calibri" w:hAnsi="Times New Roman" w:cs="Times New Roman"/>
                <w:lang w:eastAsia="en-US"/>
              </w:rPr>
              <w:t>ЛР 13</w:t>
            </w:r>
          </w:p>
        </w:tc>
        <w:tc>
          <w:tcPr>
            <w:tcW w:w="4103" w:type="dxa"/>
            <w:vMerge/>
            <w:tcBorders>
              <w:left w:val="single" w:sz="4" w:space="0" w:color="auto"/>
            </w:tcBorders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vMerge/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363E8" w:rsidRPr="00C616D2" w:rsidTr="00F15956">
        <w:trPr>
          <w:trHeight w:val="212"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63E8" w:rsidRPr="00C616D2" w:rsidRDefault="007363E8" w:rsidP="00DE1DC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616D2">
              <w:rPr>
                <w:rFonts w:ascii="Times New Roman" w:eastAsia="Calibri" w:hAnsi="Times New Roman" w:cs="Times New Roman"/>
                <w:lang w:eastAsia="en-US"/>
              </w:rPr>
              <w:t>ЛР 14</w:t>
            </w:r>
          </w:p>
        </w:tc>
        <w:tc>
          <w:tcPr>
            <w:tcW w:w="4103" w:type="dxa"/>
            <w:vMerge/>
            <w:tcBorders>
              <w:left w:val="single" w:sz="4" w:space="0" w:color="auto"/>
            </w:tcBorders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vMerge/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7363E8" w:rsidRPr="00C616D2" w:rsidTr="00F15956">
        <w:trPr>
          <w:trHeight w:val="2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E8" w:rsidRPr="00C616D2" w:rsidRDefault="007363E8" w:rsidP="00114EB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616D2">
              <w:rPr>
                <w:rFonts w:ascii="Times New Roman" w:eastAsia="Calibri" w:hAnsi="Times New Roman" w:cs="Times New Roman"/>
                <w:lang w:eastAsia="en-US"/>
              </w:rPr>
              <w:t>ЛР 15</w:t>
            </w:r>
          </w:p>
        </w:tc>
        <w:tc>
          <w:tcPr>
            <w:tcW w:w="4103" w:type="dxa"/>
            <w:vMerge/>
            <w:tcBorders>
              <w:left w:val="single" w:sz="4" w:space="0" w:color="auto"/>
            </w:tcBorders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vMerge/>
          </w:tcPr>
          <w:p w:rsidR="007363E8" w:rsidRPr="00C616D2" w:rsidRDefault="007363E8" w:rsidP="00114EB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</w:tbl>
    <w:p w:rsidR="006B4981" w:rsidRDefault="006B4981">
      <w:pPr>
        <w:rPr>
          <w:rFonts w:ascii="Times New Roman" w:hAnsi="Times New Roman" w:cs="Times New Roman"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4981" w:rsidRPr="00747563" w:rsidRDefault="006B4981" w:rsidP="006B4981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6B4981" w:rsidRDefault="006B4981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2.1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6D075C" w:rsidRPr="00C82744" w:rsidTr="008245E6">
        <w:trPr>
          <w:jc w:val="center"/>
        </w:trPr>
        <w:tc>
          <w:tcPr>
            <w:tcW w:w="7763" w:type="dxa"/>
            <w:vAlign w:val="center"/>
          </w:tcPr>
          <w:p w:rsidR="006D075C" w:rsidRPr="00C82744" w:rsidRDefault="006D075C" w:rsidP="008245E6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</w:t>
            </w:r>
            <w:proofErr w:type="gramStart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gramEnd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1666" w:type="dxa"/>
            <w:vAlign w:val="center"/>
          </w:tcPr>
          <w:p w:rsidR="006D075C" w:rsidRPr="00C82744" w:rsidRDefault="006D075C" w:rsidP="008245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6D075C" w:rsidRPr="007363E8" w:rsidRDefault="00CF7416" w:rsidP="008245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3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</w:t>
            </w:r>
            <w:proofErr w:type="gramStart"/>
            <w:r w:rsidRPr="006D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взаимодействии</w:t>
            </w:r>
            <w:proofErr w:type="gramEnd"/>
            <w:r w:rsidRPr="006D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преподавателем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6D07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6D075C" w:rsidRPr="006D075C" w:rsidRDefault="00CF7416" w:rsidP="00824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075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075C">
              <w:rPr>
                <w:sz w:val="24"/>
                <w:szCs w:val="24"/>
              </w:rPr>
              <w:t>-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075C">
              <w:rPr>
                <w:sz w:val="24"/>
                <w:szCs w:val="24"/>
              </w:rPr>
              <w:t>-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  <w:r w:rsidRPr="006D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6D075C" w:rsidRPr="006D075C" w:rsidRDefault="00FA6CC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D075C" w:rsidRPr="006D075C" w:rsidTr="008245E6">
        <w:trPr>
          <w:jc w:val="center"/>
        </w:trPr>
        <w:tc>
          <w:tcPr>
            <w:tcW w:w="7763" w:type="dxa"/>
          </w:tcPr>
          <w:p w:rsidR="006D075C" w:rsidRPr="006D075C" w:rsidRDefault="006D075C" w:rsidP="008245E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D075C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6D0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6D075C" w:rsidRPr="006D075C" w:rsidRDefault="006D075C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7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6D075C" w:rsidRPr="006D075C" w:rsidRDefault="006D075C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75C" w:rsidRDefault="006D075C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25" w:rsidRDefault="006C0F25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76C2" w:rsidRDefault="006376C2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75C" w:rsidRDefault="006D075C" w:rsidP="006B4981">
      <w:pPr>
        <w:suppressAutoHyphens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F20BE" w:rsidRDefault="00DF20BE" w:rsidP="00F11B9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Тематический план и содержание учебной дисциплины</w:t>
      </w:r>
    </w:p>
    <w:tbl>
      <w:tblPr>
        <w:tblpPr w:leftFromText="180" w:rightFromText="180" w:vertAnchor="text" w:horzAnchor="margin" w:tblpXSpec="center" w:tblpY="329"/>
        <w:tblOverlap w:val="never"/>
        <w:tblW w:w="55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46"/>
        <w:gridCol w:w="1274"/>
        <w:gridCol w:w="1698"/>
        <w:gridCol w:w="1988"/>
      </w:tblGrid>
      <w:tr w:rsidR="008245E6" w:rsidRPr="008245E6" w:rsidTr="00064B48">
        <w:trPr>
          <w:trHeight w:val="20"/>
        </w:trPr>
        <w:tc>
          <w:tcPr>
            <w:tcW w:w="987" w:type="pct"/>
          </w:tcPr>
          <w:p w:rsidR="008245E6" w:rsidRPr="00A167C9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673" w:type="pct"/>
          </w:tcPr>
          <w:p w:rsidR="008245E6" w:rsidRPr="00A167C9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601" w:type="pct"/>
          </w:tcPr>
          <w:p w:rsidR="008245E6" w:rsidRPr="00A167C9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proofErr w:type="gramStart"/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245E6" w:rsidRPr="00A167C9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часах</w:t>
            </w:r>
            <w:proofErr w:type="gramEnd"/>
          </w:p>
        </w:tc>
        <w:tc>
          <w:tcPr>
            <w:tcW w:w="801" w:type="pct"/>
          </w:tcPr>
          <w:p w:rsidR="008245E6" w:rsidRPr="00A167C9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938" w:type="pct"/>
          </w:tcPr>
          <w:p w:rsidR="008245E6" w:rsidRPr="00A167C9" w:rsidRDefault="00A167C9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67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245E6" w:rsidRPr="008245E6" w:rsidTr="00064B48">
        <w:trPr>
          <w:trHeight w:val="20"/>
        </w:trPr>
        <w:tc>
          <w:tcPr>
            <w:tcW w:w="987" w:type="pct"/>
            <w:shd w:val="clear" w:color="auto" w:fill="FFFFFF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245E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245E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601" w:type="pct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245E6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801" w:type="pct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245E6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938" w:type="pct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245E6">
              <w:rPr>
                <w:rFonts w:ascii="Times New Roman" w:hAnsi="Times New Roman" w:cs="Times New Roman"/>
                <w:bCs/>
                <w:i/>
              </w:rPr>
              <w:t>5</w:t>
            </w:r>
          </w:p>
        </w:tc>
      </w:tr>
      <w:tr w:rsidR="008245E6" w:rsidRPr="008245E6" w:rsidTr="008B3785">
        <w:trPr>
          <w:trHeight w:val="571"/>
        </w:trPr>
        <w:tc>
          <w:tcPr>
            <w:tcW w:w="2660" w:type="pct"/>
            <w:gridSpan w:val="2"/>
            <w:shd w:val="clear" w:color="auto" w:fill="FFFFFF"/>
          </w:tcPr>
          <w:p w:rsidR="008245E6" w:rsidRPr="00CE3712" w:rsidRDefault="008245E6" w:rsidP="00CE3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="00CE3712">
              <w:rPr>
                <w:rFonts w:ascii="Times New Roman" w:hAnsi="Times New Roman" w:cs="Times New Roman"/>
                <w:b/>
                <w:bCs/>
              </w:rPr>
              <w:t>Основы налогообложения</w:t>
            </w:r>
          </w:p>
        </w:tc>
        <w:tc>
          <w:tcPr>
            <w:tcW w:w="601" w:type="pct"/>
          </w:tcPr>
          <w:p w:rsidR="008245E6" w:rsidRPr="008245E6" w:rsidRDefault="00064B4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801" w:type="pct"/>
          </w:tcPr>
          <w:p w:rsidR="008245E6" w:rsidRPr="008245E6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8" w:type="pct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05</w:t>
            </w:r>
            <w:r w:rsidR="008245E6" w:rsidRPr="00824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ОК 06,</w:t>
            </w:r>
            <w:r w:rsidR="0099249F">
              <w:rPr>
                <w:rFonts w:ascii="Times New Roman" w:hAnsi="Times New Roman" w:cs="Times New Roman"/>
              </w:rPr>
              <w:t xml:space="preserve"> ОК 09</w:t>
            </w:r>
            <w:r>
              <w:rPr>
                <w:rFonts w:ascii="Times New Roman" w:hAnsi="Times New Roman" w:cs="Times New Roman"/>
              </w:rPr>
              <w:t>,</w:t>
            </w:r>
            <w:r w:rsidR="00C80871">
              <w:rPr>
                <w:rFonts w:ascii="Times New Roman" w:hAnsi="Times New Roman" w:cs="Times New Roman"/>
              </w:rPr>
              <w:t xml:space="preserve"> </w:t>
            </w:r>
          </w:p>
          <w:p w:rsidR="00DE1DCC" w:rsidRPr="00CE3712" w:rsidRDefault="00DE1DCC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712">
              <w:rPr>
                <w:rFonts w:ascii="Times New Roman" w:hAnsi="Times New Roman" w:cs="Times New Roman"/>
              </w:rPr>
              <w:t>ЛР 3</w:t>
            </w:r>
            <w:r w:rsidR="00EE703D">
              <w:rPr>
                <w:rFonts w:ascii="Times New Roman" w:hAnsi="Times New Roman" w:cs="Times New Roman"/>
              </w:rPr>
              <w:t>, ЛР 7, ЛР 13, ЛР 14, ЛР 15</w:t>
            </w:r>
          </w:p>
          <w:p w:rsidR="008245E6" w:rsidRPr="008245E6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У1-У10</w:t>
            </w:r>
            <w:r w:rsidR="008245E6" w:rsidRPr="008245E6">
              <w:rPr>
                <w:rFonts w:ascii="Times New Roman" w:hAnsi="Times New Roman" w:cs="Times New Roman"/>
              </w:rPr>
              <w:t>,</w:t>
            </w:r>
          </w:p>
          <w:p w:rsidR="008245E6" w:rsidRPr="008245E6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</w:t>
            </w:r>
          </w:p>
        </w:tc>
      </w:tr>
      <w:tr w:rsidR="008245E6" w:rsidRPr="008245E6" w:rsidTr="00064B48">
        <w:trPr>
          <w:trHeight w:val="433"/>
        </w:trPr>
        <w:tc>
          <w:tcPr>
            <w:tcW w:w="987" w:type="pct"/>
            <w:vMerge w:val="restar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:rsidR="008245E6" w:rsidRPr="008245E6" w:rsidRDefault="00CE3712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Теоретические основы налогообложения</w:t>
            </w:r>
          </w:p>
        </w:tc>
        <w:tc>
          <w:tcPr>
            <w:tcW w:w="1673" w:type="pct"/>
            <w:tcBorders>
              <w:bottom w:val="single" w:sz="4" w:space="0" w:color="auto"/>
            </w:tcBorders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8245E6" w:rsidRPr="008245E6" w:rsidRDefault="00064B48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01" w:type="pct"/>
          </w:tcPr>
          <w:p w:rsidR="008245E6" w:rsidRPr="008245E6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8" w:type="pct"/>
            <w:vMerge w:val="restart"/>
          </w:tcPr>
          <w:p w:rsidR="006C0F25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ОК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01</w:t>
            </w:r>
            <w:r w:rsidR="0099249F">
              <w:rPr>
                <w:rFonts w:ascii="Times New Roman" w:hAnsi="Times New Roman" w:cs="Times New Roman"/>
              </w:rPr>
              <w:t xml:space="preserve">, ОК 02, </w:t>
            </w:r>
          </w:p>
          <w:p w:rsidR="008245E6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09, </w:t>
            </w:r>
          </w:p>
          <w:p w:rsidR="007E0630" w:rsidRPr="008245E6" w:rsidRDefault="007E0630" w:rsidP="007E06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</w:t>
            </w:r>
          </w:p>
          <w:p w:rsidR="008245E6" w:rsidRPr="008245E6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З2, З7, З8, З9, З10, У1, У2, У7, У8, У9, У10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158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/>
                <w:bCs/>
              </w:rPr>
              <w:t>Особенности построения системы налогов и сборов России. Современные принципы налогообложения. Понятие налога, его признаки и внутренняя структура.</w:t>
            </w:r>
            <w:r w:rsidR="00CE3712">
              <w:rPr>
                <w:rFonts w:ascii="Times New Roman" w:hAnsi="Times New Roman"/>
                <w:bCs/>
              </w:rPr>
              <w:t xml:space="preserve"> Состав и основы законодательства о налогах и сборах.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  <w:p w:rsidR="008245E6" w:rsidRPr="00064B48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064B48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</w:tcPr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618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Default="008245E6" w:rsidP="00CE371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245E6">
              <w:rPr>
                <w:rFonts w:ascii="Times New Roman" w:hAnsi="Times New Roman"/>
                <w:bCs/>
              </w:rPr>
              <w:t>Функции налогов. Сбор, его отличие от налога. Классификация налогов.</w:t>
            </w:r>
            <w:r w:rsidR="00CE3712">
              <w:rPr>
                <w:rFonts w:ascii="Times New Roman" w:hAnsi="Times New Roman"/>
                <w:bCs/>
              </w:rPr>
              <w:t xml:space="preserve"> Источники уплаты налогов и сборов.</w:t>
            </w:r>
          </w:p>
          <w:p w:rsidR="00C86C26" w:rsidRPr="008245E6" w:rsidRDefault="00C86C26" w:rsidP="00CE371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245E6">
              <w:rPr>
                <w:rFonts w:ascii="Times New Roman" w:hAnsi="Times New Roman"/>
                <w:bCs/>
              </w:rPr>
              <w:t>Права и обязанности налогоплательщиков, налоговых органов</w:t>
            </w:r>
            <w:r>
              <w:rPr>
                <w:rFonts w:ascii="Times New Roman" w:hAnsi="Times New Roman"/>
                <w:bCs/>
              </w:rPr>
              <w:t>. Элементы налогообложения.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Align w:val="center"/>
          </w:tcPr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ОК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01</w:t>
            </w:r>
            <w:r w:rsidR="00EE703D">
              <w:rPr>
                <w:rFonts w:ascii="Times New Roman" w:hAnsi="Times New Roman" w:cs="Times New Roman"/>
              </w:rPr>
              <w:t xml:space="preserve">, ОК 02, </w:t>
            </w:r>
            <w:r w:rsidR="007E0630">
              <w:rPr>
                <w:rFonts w:ascii="Times New Roman" w:hAnsi="Times New Roman" w:cs="Times New Roman"/>
              </w:rPr>
              <w:t>ОК 06</w:t>
            </w:r>
            <w:r w:rsidR="0099249F">
              <w:rPr>
                <w:rFonts w:ascii="Times New Roman" w:hAnsi="Times New Roman" w:cs="Times New Roman"/>
              </w:rPr>
              <w:t>, ОК 09</w:t>
            </w:r>
            <w:r w:rsidR="00EE703D">
              <w:rPr>
                <w:rFonts w:ascii="Times New Roman" w:hAnsi="Times New Roman" w:cs="Times New Roman"/>
              </w:rPr>
              <w:t xml:space="preserve">, </w:t>
            </w:r>
          </w:p>
          <w:p w:rsidR="007E0630" w:rsidRPr="008245E6" w:rsidRDefault="007E0630" w:rsidP="007E06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</w:t>
            </w:r>
          </w:p>
          <w:p w:rsidR="008245E6" w:rsidRPr="008245E6" w:rsidRDefault="00C80871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З2, З6, З7, З8, З9, З10, У1, У2, У6, У7, У8, У9, У10</w:t>
            </w:r>
          </w:p>
        </w:tc>
      </w:tr>
      <w:tr w:rsidR="008245E6" w:rsidRPr="008245E6" w:rsidTr="00064B48">
        <w:trPr>
          <w:trHeight w:val="20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 w:rsidRPr="008245E6">
              <w:rPr>
                <w:rFonts w:ascii="Times New Roman" w:hAnsi="Times New Roman" w:cs="Times New Roman"/>
                <w:bCs/>
              </w:rPr>
              <w:t>: подготовка рефератов по темам: «История развития налогообложения в России», «История развития налогообложения в западных странах».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C616D2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8" w:type="pct"/>
            <w:vAlign w:val="center"/>
          </w:tcPr>
          <w:p w:rsidR="006C0F25" w:rsidRDefault="007E0630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</w:t>
            </w:r>
            <w:r w:rsidR="0099249F">
              <w:rPr>
                <w:rFonts w:ascii="Times New Roman" w:hAnsi="Times New Roman" w:cs="Times New Roman"/>
              </w:rPr>
              <w:t xml:space="preserve">, </w:t>
            </w:r>
          </w:p>
          <w:p w:rsidR="008245E6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  <w:r w:rsidR="00EE703D">
              <w:rPr>
                <w:rFonts w:ascii="Times New Roman" w:hAnsi="Times New Roman" w:cs="Times New Roman"/>
              </w:rPr>
              <w:t>,</w:t>
            </w:r>
            <w:r w:rsidR="00C80871">
              <w:rPr>
                <w:rFonts w:ascii="Times New Roman" w:hAnsi="Times New Roman" w:cs="Times New Roman"/>
              </w:rPr>
              <w:t xml:space="preserve"> </w:t>
            </w:r>
          </w:p>
          <w:p w:rsidR="007E0630" w:rsidRPr="008245E6" w:rsidRDefault="007E0630" w:rsidP="007E06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</w:t>
            </w:r>
          </w:p>
          <w:p w:rsidR="008245E6" w:rsidRPr="008245E6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З1-З10, У1-У10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838"/>
        </w:trPr>
        <w:tc>
          <w:tcPr>
            <w:tcW w:w="987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Тема 1.2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/>
                <w:b/>
                <w:bCs/>
              </w:rPr>
              <w:t>Государственное регулирование налоговых правоотношений</w:t>
            </w: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01" w:type="pct"/>
          </w:tcPr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45E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8" w:type="pct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ОК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01 - ОК 05,</w:t>
            </w:r>
          </w:p>
          <w:p w:rsidR="008245E6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09, </w:t>
            </w:r>
          </w:p>
          <w:p w:rsidR="007E0630" w:rsidRPr="008245E6" w:rsidRDefault="007E0630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7, ЛР 13, ЛР 14, ЛР 15</w:t>
            </w:r>
          </w:p>
          <w:p w:rsidR="008245E6" w:rsidRPr="008245E6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З1-З5, З7-З10, У1-У5, У7-У10</w:t>
            </w:r>
          </w:p>
        </w:tc>
      </w:tr>
      <w:tr w:rsidR="008245E6" w:rsidRPr="008245E6" w:rsidTr="00064B48">
        <w:trPr>
          <w:trHeight w:val="703"/>
        </w:trPr>
        <w:tc>
          <w:tcPr>
            <w:tcW w:w="987" w:type="pct"/>
            <w:vMerge w:val="restart"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064B48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64B48">
              <w:rPr>
                <w:rFonts w:ascii="Times New Roman" w:hAnsi="Times New Roman" w:cs="Times New Roman"/>
                <w:bCs/>
              </w:rPr>
              <w:t>Налоговые правоотношения.</w:t>
            </w:r>
          </w:p>
          <w:p w:rsidR="008245E6" w:rsidRPr="00064B48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64B48">
              <w:rPr>
                <w:rFonts w:ascii="Times New Roman" w:hAnsi="Times New Roman" w:cs="Times New Roman"/>
                <w:bCs/>
              </w:rPr>
              <w:t>Налоговая деятельность государства. Издание государством нормативных актов по вопросам налогообложения.</w:t>
            </w:r>
          </w:p>
          <w:p w:rsidR="008245E6" w:rsidRPr="00064B48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64B48">
              <w:rPr>
                <w:rFonts w:ascii="Times New Roman" w:hAnsi="Times New Roman" w:cs="Times New Roman"/>
                <w:bCs/>
              </w:rPr>
              <w:t>Права и обязанности субъектов налоговых правоотношений.</w:t>
            </w:r>
          </w:p>
          <w:p w:rsidR="008245E6" w:rsidRPr="00064B48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64B48">
              <w:rPr>
                <w:rFonts w:ascii="Times New Roman" w:hAnsi="Times New Roman" w:cs="Times New Roman"/>
                <w:bCs/>
              </w:rPr>
              <w:t xml:space="preserve">Правовое регулирование изменения сроков уплаты налогов </w:t>
            </w:r>
            <w:r w:rsidRPr="00064B48">
              <w:rPr>
                <w:rFonts w:ascii="Times New Roman" w:hAnsi="Times New Roman" w:cs="Times New Roman"/>
                <w:bCs/>
              </w:rPr>
              <w:lastRenderedPageBreak/>
              <w:t>и сборов в бюджет.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8245E6" w:rsidRPr="00064B48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1" w:type="pct"/>
          </w:tcPr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Align w:val="center"/>
          </w:tcPr>
          <w:p w:rsidR="006C0F25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06, </w:t>
            </w:r>
          </w:p>
          <w:p w:rsidR="008245E6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  <w:r w:rsidR="00C80871">
              <w:rPr>
                <w:rFonts w:ascii="Times New Roman" w:hAnsi="Times New Roman" w:cs="Times New Roman"/>
              </w:rPr>
              <w:t xml:space="preserve">, 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8245E6" w:rsidRPr="008245E6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З1-З5, З7-З10, У1-У5, У7-У10</w:t>
            </w:r>
          </w:p>
        </w:tc>
      </w:tr>
      <w:tr w:rsidR="008245E6" w:rsidRPr="000067D1" w:rsidTr="00064B48">
        <w:trPr>
          <w:trHeight w:val="1556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работа: </w:t>
            </w:r>
            <w:r w:rsidRPr="008245E6">
              <w:rPr>
                <w:rFonts w:ascii="Times New Roman" w:hAnsi="Times New Roman" w:cs="Times New Roman"/>
                <w:bCs/>
              </w:rPr>
              <w:t>подготовка рефератов по темам: «Современная налоговая политика государства», «Обжалование актов налоговых органов и действий или бездействия их должностных лиц».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8" w:type="pct"/>
            <w:vAlign w:val="center"/>
          </w:tcPr>
          <w:p w:rsidR="006C0F25" w:rsidRDefault="00C80871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</w:t>
            </w:r>
            <w:r w:rsidR="0099249F">
              <w:rPr>
                <w:rFonts w:ascii="Times New Roman" w:hAnsi="Times New Roman" w:cs="Times New Roman"/>
              </w:rPr>
              <w:t xml:space="preserve">, </w:t>
            </w:r>
          </w:p>
          <w:p w:rsidR="008245E6" w:rsidRPr="008245E6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09,</w:t>
            </w:r>
            <w:r w:rsidR="00EE703D">
              <w:rPr>
                <w:rFonts w:ascii="Times New Roman" w:hAnsi="Times New Roman" w:cs="Times New Roman"/>
              </w:rPr>
              <w:t xml:space="preserve"> </w:t>
            </w:r>
          </w:p>
          <w:p w:rsidR="008245E6" w:rsidRPr="008245E6" w:rsidRDefault="00E81628" w:rsidP="00C80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З1-З5, З7-З10, У1-У5, У7-У10</w:t>
            </w:r>
          </w:p>
        </w:tc>
      </w:tr>
      <w:tr w:rsidR="008245E6" w:rsidRPr="008245E6" w:rsidTr="00064B48">
        <w:trPr>
          <w:trHeight w:val="607"/>
        </w:trPr>
        <w:tc>
          <w:tcPr>
            <w:tcW w:w="987" w:type="pct"/>
            <w:vMerge w:val="restar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Тема 1.3</w:t>
            </w:r>
          </w:p>
          <w:p w:rsidR="008245E6" w:rsidRPr="008245E6" w:rsidRDefault="00CE3712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Исполнение обязанностей по уплате налогов, сборов, страховых взносов</w:t>
            </w: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01" w:type="pct"/>
          </w:tcPr>
          <w:p w:rsidR="008245E6" w:rsidRP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75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8" w:type="pct"/>
            <w:vMerge w:val="restart"/>
          </w:tcPr>
          <w:p w:rsidR="006C0F25" w:rsidRDefault="00E8162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</w:t>
            </w:r>
            <w:r w:rsidR="008245E6" w:rsidRPr="008245E6">
              <w:rPr>
                <w:rFonts w:ascii="Times New Roman" w:hAnsi="Times New Roman" w:cs="Times New Roman"/>
              </w:rPr>
              <w:t xml:space="preserve">, </w:t>
            </w: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ОК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09,</w:t>
            </w:r>
            <w:r w:rsidR="00EE703D">
              <w:rPr>
                <w:rFonts w:ascii="Times New Roman" w:hAnsi="Times New Roman" w:cs="Times New Roman"/>
              </w:rPr>
              <w:t xml:space="preserve"> </w:t>
            </w:r>
          </w:p>
          <w:p w:rsidR="00EE703D" w:rsidRPr="008245E6" w:rsidRDefault="00EE703D" w:rsidP="00EE7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8245E6" w:rsidRPr="008245E6" w:rsidRDefault="00E8162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З1-З5, З7-З10, У1-У5, У7-У10</w:t>
            </w:r>
          </w:p>
        </w:tc>
      </w:tr>
      <w:tr w:rsidR="008245E6" w:rsidRPr="008245E6" w:rsidTr="00064B48">
        <w:trPr>
          <w:trHeight w:val="1666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CE3712" w:rsidP="008B3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Возникновение, изменение и прекращение обязанностей по уплате налогов и сборов. Взыскание налогов, сборов, страховых взносов. Зачет и возврат излишне уплаченных налогов, сборов, страховых взносов, пеней, штрафов.</w:t>
            </w:r>
          </w:p>
        </w:tc>
        <w:tc>
          <w:tcPr>
            <w:tcW w:w="601" w:type="pct"/>
            <w:tcBorders>
              <w:bottom w:val="single" w:sz="2" w:space="0" w:color="000000" w:themeColor="text1"/>
            </w:tcBorders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1" w:type="pct"/>
            <w:tcBorders>
              <w:bottom w:val="single" w:sz="2" w:space="0" w:color="000000" w:themeColor="text1"/>
            </w:tcBorders>
          </w:tcPr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tcBorders>
              <w:bottom w:val="single" w:sz="2" w:space="0" w:color="000000" w:themeColor="text1"/>
            </w:tcBorders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408"/>
        </w:trPr>
        <w:tc>
          <w:tcPr>
            <w:tcW w:w="987" w:type="pct"/>
            <w:vMerge w:val="restart"/>
            <w:vAlign w:val="center"/>
          </w:tcPr>
          <w:p w:rsid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Тема 1.4 </w:t>
            </w:r>
          </w:p>
          <w:p w:rsidR="008245E6" w:rsidRPr="008245E6" w:rsidRDefault="00CE3712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Налоговый контроль и налоговые правонарушения. Способы обеспечения исполнения обязанностей по уплате налогов, сборов, страховых взносов</w:t>
            </w:r>
          </w:p>
        </w:tc>
        <w:tc>
          <w:tcPr>
            <w:tcW w:w="1673" w:type="pct"/>
            <w:tcBorders>
              <w:bottom w:val="single" w:sz="4" w:space="0" w:color="auto"/>
            </w:tcBorders>
          </w:tcPr>
          <w:p w:rsidR="008245E6" w:rsidRPr="008245E6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:rsidR="008245E6" w:rsidRPr="008245E6" w:rsidRDefault="00064B4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01" w:type="pct"/>
          </w:tcPr>
          <w:p w:rsidR="008245E6" w:rsidRPr="000C755B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8" w:type="pct"/>
            <w:vMerge w:val="restart"/>
            <w:vAlign w:val="center"/>
          </w:tcPr>
          <w:p w:rsidR="00EE703D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ОК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01 - ОК 05</w:t>
            </w:r>
            <w:r w:rsidR="00EE703D">
              <w:rPr>
                <w:rFonts w:ascii="Times New Roman" w:hAnsi="Times New Roman" w:cs="Times New Roman"/>
              </w:rPr>
              <w:t xml:space="preserve">, </w:t>
            </w:r>
            <w:r w:rsidR="006951B2">
              <w:rPr>
                <w:rFonts w:ascii="Times New Roman" w:hAnsi="Times New Roman" w:cs="Times New Roman"/>
              </w:rPr>
              <w:t xml:space="preserve">ОК 06, </w:t>
            </w:r>
            <w:r w:rsidR="0099249F">
              <w:rPr>
                <w:rFonts w:ascii="Times New Roman" w:hAnsi="Times New Roman" w:cs="Times New Roman"/>
              </w:rPr>
              <w:t>ОК 09</w:t>
            </w:r>
            <w:r w:rsidR="00EE703D">
              <w:rPr>
                <w:rFonts w:ascii="Times New Roman" w:hAnsi="Times New Roman" w:cs="Times New Roman"/>
              </w:rPr>
              <w:t>, ЛР 3, ЛР 7, ЛР 13, ЛР 14, ЛР 15</w:t>
            </w:r>
          </w:p>
          <w:p w:rsidR="008245E6" w:rsidRPr="008245E6" w:rsidRDefault="00E8162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З1-З5, З7-З10, У1-У5, У7-У10</w:t>
            </w:r>
          </w:p>
        </w:tc>
      </w:tr>
      <w:tr w:rsidR="008245E6" w:rsidRPr="008245E6" w:rsidTr="00064B48">
        <w:trPr>
          <w:trHeight w:val="624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CE3712" w:rsidRPr="008245E6" w:rsidRDefault="00CE3712" w:rsidP="00CE3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>Сущность налогового контроля. Учет налогоплательщиков в налоговых органах.</w:t>
            </w:r>
          </w:p>
          <w:p w:rsidR="00CE3712" w:rsidRPr="008245E6" w:rsidRDefault="00CE3712" w:rsidP="00CE3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>Камеральные проверки.</w:t>
            </w:r>
          </w:p>
          <w:p w:rsidR="00C86C26" w:rsidRPr="008245E6" w:rsidRDefault="00CE3712" w:rsidP="00C86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Выездные проверки.</w:t>
            </w:r>
            <w:r w:rsidR="00C86C26" w:rsidRPr="008245E6">
              <w:rPr>
                <w:rFonts w:ascii="Times New Roman" w:hAnsi="Times New Roman" w:cs="Times New Roman"/>
                <w:bCs/>
              </w:rPr>
              <w:t xml:space="preserve"> Нормативно-правовая база проведения налоговых проверок. </w:t>
            </w:r>
          </w:p>
          <w:p w:rsidR="008245E6" w:rsidRPr="008245E6" w:rsidRDefault="00C86C26" w:rsidP="00C86C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>Мероприятия, предшествующие проведению выездной налоговой проверке.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CE3712">
        <w:trPr>
          <w:trHeight w:val="1238"/>
        </w:trPr>
        <w:tc>
          <w:tcPr>
            <w:tcW w:w="2660" w:type="pct"/>
            <w:gridSpan w:val="2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245E6" w:rsidRPr="008245E6" w:rsidRDefault="008245E6" w:rsidP="00721A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Раздел 2. Экономическая сущность налог</w:t>
            </w:r>
            <w:r w:rsidR="00721A5D">
              <w:rPr>
                <w:rFonts w:ascii="Times New Roman" w:hAnsi="Times New Roman" w:cs="Times New Roman"/>
                <w:b/>
                <w:bCs/>
              </w:rPr>
              <w:t>ов, сборов и страховых взносов</w:t>
            </w:r>
          </w:p>
        </w:tc>
        <w:tc>
          <w:tcPr>
            <w:tcW w:w="601" w:type="pct"/>
            <w:vAlign w:val="center"/>
          </w:tcPr>
          <w:p w:rsidR="008245E6" w:rsidRPr="008245E6" w:rsidRDefault="00C616D2" w:rsidP="008245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801" w:type="pct"/>
          </w:tcPr>
          <w:p w:rsidR="00DF0F68" w:rsidRDefault="00DF0F6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0F68" w:rsidRDefault="00DF0F6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0F68" w:rsidRDefault="00DF0F6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245E6" w:rsidRPr="00DF0F68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38" w:type="pct"/>
          </w:tcPr>
          <w:p w:rsidR="008245E6" w:rsidRPr="008245E6" w:rsidRDefault="0099249F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="008245E6" w:rsidRPr="008245E6">
              <w:rPr>
                <w:rFonts w:ascii="Times New Roman" w:hAnsi="Times New Roman" w:cs="Times New Roman"/>
              </w:rPr>
              <w:t>ПК 3.1, ПК 3.2,</w:t>
            </w: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ПК 3.3, ПК 3.4</w:t>
            </w:r>
          </w:p>
          <w:p w:rsidR="00EE703D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E81628" w:rsidRPr="008245E6" w:rsidRDefault="00E81628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З1-З17, У7-У20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570"/>
        </w:trPr>
        <w:tc>
          <w:tcPr>
            <w:tcW w:w="987" w:type="pct"/>
            <w:vMerge w:val="restar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Тема 2.1 </w:t>
            </w:r>
          </w:p>
          <w:p w:rsidR="008245E6" w:rsidRPr="008245E6" w:rsidRDefault="00721A5D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Федеральные налоги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2</w:t>
            </w:r>
            <w:r w:rsidR="00064B48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01" w:type="pct"/>
          </w:tcPr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245E6" w:rsidRPr="000C755B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38" w:type="pct"/>
            <w:vMerge w:val="restart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</w:t>
            </w:r>
            <w:r w:rsidR="00E81628">
              <w:rPr>
                <w:rFonts w:ascii="Times New Roman" w:hAnsi="Times New Roman" w:cs="Times New Roman"/>
              </w:rPr>
              <w:t xml:space="preserve"> </w:t>
            </w:r>
            <w:r w:rsidR="008245E6" w:rsidRPr="008245E6">
              <w:rPr>
                <w:rFonts w:ascii="Times New Roman" w:hAnsi="Times New Roman" w:cs="Times New Roman"/>
              </w:rPr>
              <w:t>ПК 3.1, ПК 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E81628" w:rsidRPr="008245E6" w:rsidRDefault="00E81628" w:rsidP="00E816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З1-З17, У7-У20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570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Налог на добавленную стоимость (НДС): плательщики, объект налогообложения, налоговая база, налоговый период, ставки, льготы.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Порядок исчисления НДС. Сроки уплаты. 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1" w:type="pct"/>
          </w:tcPr>
          <w:p w:rsidR="00E81628" w:rsidRDefault="00E81628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1628" w:rsidRDefault="00E81628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038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C86C26" w:rsidRPr="008245E6" w:rsidRDefault="008245E6" w:rsidP="00C86C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 xml:space="preserve">Налог на прибыль организаций: плательщики, объект налогообложения, налоговая база, налоговый период, ставки, льготы. </w:t>
            </w:r>
            <w:r w:rsidR="00C86C26" w:rsidRPr="008245E6">
              <w:rPr>
                <w:rFonts w:ascii="Times New Roman" w:hAnsi="Times New Roman" w:cs="Times New Roman"/>
              </w:rPr>
              <w:t xml:space="preserve"> Классификация доходов и расходов в налоговом учете. </w:t>
            </w:r>
          </w:p>
          <w:p w:rsidR="008245E6" w:rsidRPr="008245E6" w:rsidRDefault="00C86C26" w:rsidP="00C86C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Порядок исчисления. Сроки уплаты.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252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 xml:space="preserve">Налог на доходы физических лиц (НДФЛ): </w:t>
            </w:r>
            <w:r w:rsidRPr="008245E6">
              <w:rPr>
                <w:rFonts w:ascii="Times New Roman" w:hAnsi="Times New Roman" w:cs="Times New Roman"/>
              </w:rPr>
              <w:t>плательщики, объект налогообложения, налоговая база, налоговый период, ставки, льготы.  Сроки уплаты.</w:t>
            </w:r>
            <w:r w:rsidR="00C86C26" w:rsidRPr="008245E6">
              <w:rPr>
                <w:rFonts w:ascii="Times New Roman" w:hAnsi="Times New Roman" w:cs="Times New Roman"/>
                <w:bCs/>
              </w:rPr>
              <w:t xml:space="preserve"> Налог на доходы физических лиц (НДФЛ): вычеты. Порядок исчисления.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</w:tcPr>
          <w:p w:rsidR="00064B48" w:rsidRDefault="00064B48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64B48" w:rsidRDefault="00064B48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252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В том числе практических занятий: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№1: </w:t>
            </w:r>
            <w:r w:rsidRPr="008245E6">
              <w:rPr>
                <w:rFonts w:ascii="Times New Roman" w:hAnsi="Times New Roman" w:cs="Times New Roman"/>
                <w:bCs/>
              </w:rPr>
              <w:t xml:space="preserve">Расчет НДС и </w:t>
            </w:r>
            <w:r w:rsidRPr="008245E6">
              <w:rPr>
                <w:rFonts w:ascii="Times New Roman" w:hAnsi="Times New Roman"/>
                <w:bCs/>
              </w:rPr>
              <w:t>заполнение платежных поручений.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№2: </w:t>
            </w:r>
            <w:r w:rsidRPr="008245E6">
              <w:rPr>
                <w:rFonts w:ascii="Times New Roman" w:hAnsi="Times New Roman" w:cs="Times New Roman"/>
                <w:bCs/>
              </w:rPr>
              <w:t>Расчет налоговой базы по налогу на прибыль организаций.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№3: </w:t>
            </w:r>
            <w:r w:rsidRPr="008245E6">
              <w:rPr>
                <w:rFonts w:ascii="Times New Roman" w:hAnsi="Times New Roman" w:cs="Times New Roman"/>
                <w:bCs/>
              </w:rPr>
              <w:t xml:space="preserve">Расчет налога на прибыль организаций и </w:t>
            </w:r>
            <w:r w:rsidRPr="008245E6">
              <w:rPr>
                <w:rFonts w:ascii="Times New Roman" w:hAnsi="Times New Roman"/>
                <w:bCs/>
              </w:rPr>
              <w:t>заполнение платежных поручений.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№4: </w:t>
            </w:r>
            <w:r w:rsidRPr="008245E6">
              <w:rPr>
                <w:rFonts w:ascii="Times New Roman" w:hAnsi="Times New Roman" w:cs="Times New Roman"/>
                <w:bCs/>
              </w:rPr>
              <w:t xml:space="preserve">Определение налоговых вычетов по налогу на доходы физических лиц. 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№5: </w:t>
            </w:r>
            <w:r w:rsidRPr="008245E6">
              <w:rPr>
                <w:rFonts w:ascii="Times New Roman" w:hAnsi="Times New Roman" w:cs="Times New Roman"/>
                <w:bCs/>
              </w:rPr>
              <w:t>Расчет налога на доходы физических лиц.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1" w:type="pct"/>
          </w:tcPr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8" w:type="pct"/>
            <w:vAlign w:val="center"/>
          </w:tcPr>
          <w:p w:rsidR="006C0F25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="008245E6" w:rsidRPr="008245E6">
              <w:rPr>
                <w:rFonts w:ascii="Times New Roman" w:hAnsi="Times New Roman" w:cs="Times New Roman"/>
              </w:rPr>
              <w:t xml:space="preserve">ПК 3.1, </w:t>
            </w: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ПК 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E81628" w:rsidRPr="008245E6" w:rsidRDefault="00E81628" w:rsidP="00E816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З1-З17, У7-У20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252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Самостоятельная работа:</w:t>
            </w:r>
            <w:r w:rsidRPr="008245E6">
              <w:rPr>
                <w:rFonts w:ascii="Times New Roman" w:hAnsi="Times New Roman" w:cs="Times New Roman"/>
                <w:bCs/>
              </w:rPr>
              <w:t xml:space="preserve"> подготовка рефератов по темам: «Сроки перечисления НДС в бюджет», «Сроки перечисления НДФЛ в бюджет».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1" w:type="pct"/>
          </w:tcPr>
          <w:p w:rsid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8" w:type="pct"/>
            <w:vAlign w:val="center"/>
          </w:tcPr>
          <w:p w:rsidR="006C0F25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="008245E6" w:rsidRPr="008245E6">
              <w:rPr>
                <w:rFonts w:ascii="Times New Roman" w:hAnsi="Times New Roman" w:cs="Times New Roman"/>
              </w:rPr>
              <w:t xml:space="preserve">ПК 3.1, </w:t>
            </w:r>
          </w:p>
          <w:p w:rsid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ПК 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8245E6" w:rsidRPr="008245E6" w:rsidRDefault="00E81628" w:rsidP="00E816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З1-З17, У7-У20</w:t>
            </w:r>
          </w:p>
        </w:tc>
      </w:tr>
      <w:tr w:rsidR="008245E6" w:rsidRPr="008245E6" w:rsidTr="00064B48">
        <w:trPr>
          <w:trHeight w:val="307"/>
        </w:trPr>
        <w:tc>
          <w:tcPr>
            <w:tcW w:w="987" w:type="pct"/>
            <w:vMerge w:val="restart"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8245E6" w:rsidRPr="008245E6" w:rsidRDefault="00721A5D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Региональные налоги</w:t>
            </w: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45E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01" w:type="pct"/>
          </w:tcPr>
          <w:p w:rsid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75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8" w:type="pct"/>
            <w:vMerge w:val="restart"/>
            <w:vAlign w:val="center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</w:t>
            </w:r>
            <w:r w:rsidR="006C0F25">
              <w:rPr>
                <w:rFonts w:ascii="Times New Roman" w:hAnsi="Times New Roman" w:cs="Times New Roman"/>
              </w:rPr>
              <w:t xml:space="preserve">, </w:t>
            </w:r>
            <w:r w:rsidR="008245E6" w:rsidRPr="008245E6">
              <w:rPr>
                <w:rFonts w:ascii="Times New Roman" w:hAnsi="Times New Roman" w:cs="Times New Roman"/>
              </w:rPr>
              <w:t>ПК 3.1, ПК 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E81628" w:rsidRPr="008245E6" w:rsidRDefault="00E81628" w:rsidP="00E816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</w:t>
            </w:r>
            <w:r w:rsidR="00621BDA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, У7-У</w:t>
            </w:r>
            <w:r w:rsidR="00621BDA">
              <w:rPr>
                <w:rFonts w:ascii="Times New Roman" w:hAnsi="Times New Roman" w:cs="Times New Roman"/>
              </w:rPr>
              <w:t>12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2536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 xml:space="preserve">Налог на имущество организаций: </w:t>
            </w:r>
            <w:r w:rsidRPr="008245E6">
              <w:rPr>
                <w:rFonts w:ascii="Times New Roman" w:hAnsi="Times New Roman" w:cs="Times New Roman"/>
              </w:rPr>
              <w:t>плательщики, объект налогообложения, налоговая база, налоговый период, ставки, льготы. Порядок исчисления. Сроки уплаты.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245E6">
              <w:rPr>
                <w:rFonts w:ascii="Times New Roman" w:hAnsi="Times New Roman" w:cs="Times New Roman"/>
              </w:rPr>
              <w:t>Транспортный налог: плательщики, объект налогообложения, налоговая база, налоговый период, ставки, льготы.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Порядок исчисления. Сроки уплаты.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</w:tcPr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841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В том числе практических занятий:</w:t>
            </w:r>
          </w:p>
          <w:p w:rsidR="00E22C35" w:rsidRDefault="008245E6" w:rsidP="00E22C3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№6: </w:t>
            </w:r>
            <w:r w:rsidRPr="008245E6">
              <w:rPr>
                <w:rFonts w:ascii="Times New Roman" w:hAnsi="Times New Roman" w:cs="Times New Roman"/>
                <w:bCs/>
              </w:rPr>
              <w:t xml:space="preserve">Расчет налога на имущество </w:t>
            </w:r>
            <w:r w:rsidR="00E22C35">
              <w:rPr>
                <w:rFonts w:ascii="Times New Roman" w:hAnsi="Times New Roman" w:cs="Times New Roman"/>
                <w:bCs/>
              </w:rPr>
              <w:t>организаций</w:t>
            </w:r>
          </w:p>
          <w:p w:rsidR="008245E6" w:rsidRPr="008245E6" w:rsidRDefault="008245E6" w:rsidP="00E22C3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№7: </w:t>
            </w:r>
            <w:r w:rsidRPr="008245E6">
              <w:rPr>
                <w:rFonts w:ascii="Times New Roman" w:hAnsi="Times New Roman" w:cs="Times New Roman"/>
                <w:bCs/>
              </w:rPr>
              <w:t>Расчет транспортного налога.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1" w:type="pct"/>
          </w:tcPr>
          <w:p w:rsid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C616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8" w:type="pct"/>
            <w:vAlign w:val="center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="008245E6" w:rsidRPr="008245E6">
              <w:rPr>
                <w:rFonts w:ascii="Times New Roman" w:hAnsi="Times New Roman" w:cs="Times New Roman"/>
              </w:rPr>
              <w:t>ПК 3.1, ПК 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621BDA" w:rsidRPr="008245E6" w:rsidRDefault="00621BDA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З1-З14, У7-У12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505"/>
        </w:trPr>
        <w:tc>
          <w:tcPr>
            <w:tcW w:w="987" w:type="pct"/>
            <w:vMerge w:val="restart"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Тема 2.3</w:t>
            </w:r>
          </w:p>
          <w:p w:rsidR="008245E6" w:rsidRPr="008245E6" w:rsidRDefault="00721A5D" w:rsidP="000C7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Местные налоги</w:t>
            </w:r>
          </w:p>
        </w:tc>
        <w:tc>
          <w:tcPr>
            <w:tcW w:w="1673" w:type="pct"/>
          </w:tcPr>
          <w:p w:rsidR="008245E6" w:rsidRPr="008245E6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45E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01" w:type="pct"/>
          </w:tcPr>
          <w:p w:rsidR="00C616D2" w:rsidRDefault="00C616D2" w:rsidP="008B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245E6" w:rsidRPr="000C755B" w:rsidRDefault="000C755B" w:rsidP="008B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75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8" w:type="pct"/>
            <w:vMerge w:val="restart"/>
            <w:vAlign w:val="center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="008245E6" w:rsidRPr="008245E6">
              <w:rPr>
                <w:rFonts w:ascii="Times New Roman" w:hAnsi="Times New Roman" w:cs="Times New Roman"/>
              </w:rPr>
              <w:t xml:space="preserve">ПК 3.1, ПК </w:t>
            </w:r>
            <w:r w:rsidR="008245E6" w:rsidRPr="008245E6">
              <w:rPr>
                <w:rFonts w:ascii="Times New Roman" w:hAnsi="Times New Roman" w:cs="Times New Roman"/>
              </w:rPr>
              <w:lastRenderedPageBreak/>
              <w:t>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621BDA" w:rsidRPr="008245E6" w:rsidRDefault="00621BDA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З1-З14, У7-У12</w:t>
            </w:r>
          </w:p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2394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>Налог на имущество физических лиц:</w:t>
            </w:r>
          </w:p>
          <w:p w:rsidR="008245E6" w:rsidRPr="008245E6" w:rsidRDefault="008245E6" w:rsidP="00E12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</w:rPr>
              <w:t>плательщики, объект налогообложения, налоговая база, налоговый период, ставки, льготы. Порядок исчисления. Сроки уплаты.</w:t>
            </w:r>
          </w:p>
          <w:p w:rsidR="008B3785" w:rsidRPr="008B3785" w:rsidRDefault="008245E6" w:rsidP="008B3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245E6">
              <w:rPr>
                <w:rFonts w:ascii="Times New Roman" w:hAnsi="Times New Roman" w:cs="Times New Roman"/>
                <w:bCs/>
              </w:rPr>
              <w:t xml:space="preserve">Земельный налог: </w:t>
            </w:r>
            <w:r w:rsidRPr="008245E6">
              <w:rPr>
                <w:rFonts w:ascii="Times New Roman" w:hAnsi="Times New Roman" w:cs="Times New Roman"/>
              </w:rPr>
              <w:t>плательщики, объект налогообложения, налоговая база, налоговый период, ставки, льготы.</w:t>
            </w:r>
            <w:proofErr w:type="gramEnd"/>
            <w:r w:rsidRPr="008245E6">
              <w:rPr>
                <w:rFonts w:ascii="Times New Roman" w:hAnsi="Times New Roman" w:cs="Times New Roman"/>
              </w:rPr>
              <w:t xml:space="preserve"> Порядок исчисления. Сроки уплаты.</w:t>
            </w:r>
            <w:r w:rsidR="008B3785">
              <w:rPr>
                <w:rFonts w:ascii="Times New Roman" w:hAnsi="Times New Roman" w:cs="Times New Roman"/>
              </w:rPr>
              <w:t xml:space="preserve"> Решение ситуационных задач по расчету местных налогов.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C755B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6E9E" w:rsidRDefault="00E16E9E" w:rsidP="008B3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8B3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16D2" w:rsidRDefault="00C616D2" w:rsidP="008B3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8B3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504"/>
        </w:trPr>
        <w:tc>
          <w:tcPr>
            <w:tcW w:w="987" w:type="pct"/>
            <w:vMerge w:val="restart"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lastRenderedPageBreak/>
              <w:t>Тема 2.4</w:t>
            </w:r>
          </w:p>
          <w:p w:rsidR="008245E6" w:rsidRPr="008245E6" w:rsidRDefault="00721A5D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Специальные налоговые режимы</w:t>
            </w: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8245E6" w:rsidRPr="008245E6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45E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01" w:type="pct"/>
          </w:tcPr>
          <w:p w:rsidR="00E16E9E" w:rsidRDefault="00E16E9E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245E6" w:rsidRPr="000C755B" w:rsidRDefault="000C755B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755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8" w:type="pct"/>
            <w:vMerge w:val="restart"/>
            <w:vAlign w:val="center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</w:t>
            </w:r>
            <w:r w:rsidR="006C0F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245E6" w:rsidRPr="008245E6">
              <w:rPr>
                <w:rFonts w:ascii="Times New Roman" w:hAnsi="Times New Roman" w:cs="Times New Roman"/>
              </w:rPr>
              <w:t>ПК 3.1, ПК 3.2</w:t>
            </w:r>
          </w:p>
          <w:p w:rsidR="00EE703D" w:rsidRP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8245E6" w:rsidRPr="00064B48" w:rsidRDefault="00621BDA" w:rsidP="00064B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З1-З14, У7-У12</w:t>
            </w:r>
          </w:p>
        </w:tc>
      </w:tr>
      <w:tr w:rsidR="008245E6" w:rsidRPr="008245E6" w:rsidTr="00064B48">
        <w:trPr>
          <w:trHeight w:val="1449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Cs/>
              </w:rPr>
              <w:t xml:space="preserve">Упрощенная система налогообложения: </w:t>
            </w:r>
            <w:r w:rsidRPr="008245E6">
              <w:rPr>
                <w:rFonts w:ascii="Times New Roman" w:hAnsi="Times New Roman" w:cs="Times New Roman"/>
              </w:rPr>
              <w:t>плательщики, объект налогообложения, налоговая база, налоговый период, ставки, льготы. Порядок исчисления. Сроки уплаты.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755B" w:rsidRDefault="000C755B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45E6" w:rsidRPr="008245E6" w:rsidRDefault="000C755B" w:rsidP="000C75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45E6" w:rsidRPr="008245E6" w:rsidTr="00064B48">
        <w:trPr>
          <w:trHeight w:val="1252"/>
        </w:trPr>
        <w:tc>
          <w:tcPr>
            <w:tcW w:w="987" w:type="pct"/>
            <w:vMerge/>
            <w:vAlign w:val="center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В том числе практических занятий:</w:t>
            </w:r>
          </w:p>
          <w:p w:rsidR="008245E6" w:rsidRPr="008245E6" w:rsidRDefault="008245E6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№8: </w:t>
            </w:r>
            <w:r w:rsidRPr="008245E6">
              <w:rPr>
                <w:rFonts w:ascii="Times New Roman" w:hAnsi="Times New Roman" w:cs="Times New Roman"/>
                <w:bCs/>
              </w:rPr>
              <w:t xml:space="preserve">Расчет налога </w:t>
            </w:r>
            <w:r w:rsidR="008B3785">
              <w:rPr>
                <w:rFonts w:ascii="Times New Roman" w:hAnsi="Times New Roman" w:cs="Times New Roman"/>
                <w:bCs/>
              </w:rPr>
              <w:t>при применении упрощенной системы</w:t>
            </w:r>
            <w:r w:rsidRPr="008245E6">
              <w:rPr>
                <w:rFonts w:ascii="Times New Roman" w:hAnsi="Times New Roman" w:cs="Times New Roman"/>
                <w:bCs/>
              </w:rPr>
              <w:t xml:space="preserve"> налогообложения.</w:t>
            </w:r>
          </w:p>
        </w:tc>
        <w:tc>
          <w:tcPr>
            <w:tcW w:w="601" w:type="pct"/>
            <w:vAlign w:val="center"/>
          </w:tcPr>
          <w:p w:rsidR="008245E6" w:rsidRPr="00064B48" w:rsidRDefault="008245E6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432C60" w:rsidRDefault="00432C60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32C60" w:rsidRDefault="00432C60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45E6" w:rsidRPr="008245E6" w:rsidRDefault="00432C60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Align w:val="center"/>
          </w:tcPr>
          <w:p w:rsidR="008245E6" w:rsidRDefault="00EE703D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="008245E6" w:rsidRPr="008245E6">
              <w:rPr>
                <w:rFonts w:ascii="Times New Roman" w:hAnsi="Times New Roman" w:cs="Times New Roman"/>
              </w:rPr>
              <w:t>ПК 3.1, ПК 3.2</w:t>
            </w:r>
          </w:p>
          <w:p w:rsidR="00F145A8" w:rsidRPr="008245E6" w:rsidRDefault="00F145A8" w:rsidP="00F145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621BDA" w:rsidRPr="008245E6" w:rsidRDefault="00621BDA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З1-З14, У7-У12</w:t>
            </w:r>
          </w:p>
          <w:p w:rsidR="008245E6" w:rsidRPr="008245E6" w:rsidRDefault="008245E6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3D5" w:rsidRPr="008245E6" w:rsidTr="00064B48">
        <w:trPr>
          <w:trHeight w:val="612"/>
        </w:trPr>
        <w:tc>
          <w:tcPr>
            <w:tcW w:w="987" w:type="pct"/>
            <w:vMerge w:val="restart"/>
            <w:vAlign w:val="center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3223D5" w:rsidRPr="008245E6" w:rsidRDefault="003223D5" w:rsidP="00721A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Страховые взносы</w:t>
            </w:r>
          </w:p>
        </w:tc>
        <w:tc>
          <w:tcPr>
            <w:tcW w:w="1673" w:type="pct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:rsidR="003223D5" w:rsidRPr="008245E6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01" w:type="pct"/>
          </w:tcPr>
          <w:p w:rsidR="003223D5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223D5" w:rsidRPr="00432C60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2C6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8" w:type="pct"/>
            <w:vMerge w:val="restart"/>
            <w:vAlign w:val="center"/>
          </w:tcPr>
          <w:p w:rsidR="003223D5" w:rsidRPr="008245E6" w:rsidRDefault="003223D5" w:rsidP="00EE7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ПК 3.3, ПК 3.4</w:t>
            </w: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3223D5" w:rsidRDefault="003223D5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З1-З10, У7-У10,</w:t>
            </w:r>
          </w:p>
          <w:p w:rsidR="003223D5" w:rsidRPr="008245E6" w:rsidRDefault="003223D5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З15-З20, У13-У17</w:t>
            </w: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3D5" w:rsidRPr="008245E6" w:rsidTr="00064B48">
        <w:trPr>
          <w:trHeight w:val="1271"/>
        </w:trPr>
        <w:tc>
          <w:tcPr>
            <w:tcW w:w="987" w:type="pct"/>
            <w:vMerge/>
            <w:vAlign w:val="center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3223D5" w:rsidRPr="008245E6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8245E6">
              <w:rPr>
                <w:color w:val="000000"/>
                <w:sz w:val="22"/>
                <w:szCs w:val="22"/>
              </w:rPr>
              <w:t>Сущность и структура страховых взносов в Федеральную налоговую службу и государственные внебюджетные фонды.</w:t>
            </w:r>
          </w:p>
          <w:p w:rsidR="003223D5" w:rsidRPr="00064B48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8245E6">
              <w:rPr>
                <w:color w:val="000000"/>
                <w:sz w:val="22"/>
                <w:szCs w:val="22"/>
              </w:rPr>
              <w:t>Объекты налогообложения для исчисления страховых взносов в госу</w:t>
            </w:r>
            <w:r w:rsidR="00064B48">
              <w:rPr>
                <w:color w:val="000000"/>
                <w:sz w:val="22"/>
                <w:szCs w:val="22"/>
              </w:rPr>
              <w:t xml:space="preserve">дарственные внебюджетные фонды. </w:t>
            </w:r>
            <w:r w:rsidRPr="008245E6">
              <w:rPr>
                <w:color w:val="000000"/>
                <w:sz w:val="22"/>
                <w:szCs w:val="22"/>
              </w:rPr>
              <w:t>Порядок и сроки представления отчетности в системе ФНС России и внебюджетного фонда.</w:t>
            </w:r>
          </w:p>
        </w:tc>
        <w:tc>
          <w:tcPr>
            <w:tcW w:w="601" w:type="pct"/>
            <w:vAlign w:val="center"/>
          </w:tcPr>
          <w:p w:rsidR="003223D5" w:rsidRPr="00064B48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1" w:type="pct"/>
          </w:tcPr>
          <w:p w:rsidR="003223D5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Pr="008245E6" w:rsidRDefault="003223D5" w:rsidP="00432C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8" w:type="pct"/>
            <w:vMerge/>
            <w:vAlign w:val="center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23D5" w:rsidRPr="008245E6" w:rsidTr="00064B48">
        <w:trPr>
          <w:trHeight w:val="1523"/>
        </w:trPr>
        <w:tc>
          <w:tcPr>
            <w:tcW w:w="987" w:type="pct"/>
            <w:vMerge/>
            <w:vAlign w:val="center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В том числе практических занятий:</w:t>
            </w:r>
          </w:p>
          <w:p w:rsidR="003223D5" w:rsidRPr="008245E6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8245E6">
              <w:rPr>
                <w:b/>
                <w:bCs/>
                <w:sz w:val="22"/>
                <w:szCs w:val="22"/>
              </w:rPr>
              <w:t xml:space="preserve">Практическое занятие №9: </w:t>
            </w:r>
            <w:r w:rsidRPr="008245E6">
              <w:rPr>
                <w:bCs/>
                <w:sz w:val="22"/>
                <w:szCs w:val="22"/>
              </w:rPr>
              <w:t xml:space="preserve">Расчет страховых взносов </w:t>
            </w:r>
            <w:r>
              <w:rPr>
                <w:bCs/>
                <w:sz w:val="22"/>
                <w:szCs w:val="22"/>
              </w:rPr>
              <w:t>на обязательное пенсионное страхование</w:t>
            </w:r>
          </w:p>
          <w:p w:rsidR="003223D5" w:rsidRPr="008245E6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8245E6">
              <w:rPr>
                <w:b/>
                <w:bCs/>
                <w:sz w:val="22"/>
                <w:szCs w:val="22"/>
              </w:rPr>
              <w:t xml:space="preserve">Практическое занятие №10: </w:t>
            </w:r>
            <w:r w:rsidRPr="008245E6">
              <w:rPr>
                <w:bCs/>
                <w:sz w:val="22"/>
                <w:szCs w:val="22"/>
              </w:rPr>
              <w:t xml:space="preserve">Расчет страховых взносов в Фонд социального страхования Российской Федерации. </w:t>
            </w:r>
            <w:r w:rsidRPr="008245E6">
              <w:rPr>
                <w:b/>
                <w:bCs/>
                <w:sz w:val="22"/>
                <w:szCs w:val="22"/>
              </w:rPr>
              <w:t xml:space="preserve">Практическое занятие №11: </w:t>
            </w:r>
            <w:r w:rsidRPr="008245E6">
              <w:rPr>
                <w:bCs/>
                <w:sz w:val="22"/>
                <w:szCs w:val="22"/>
              </w:rPr>
              <w:t>Расчет страховых взносов</w:t>
            </w:r>
            <w:r>
              <w:rPr>
                <w:bCs/>
                <w:sz w:val="22"/>
                <w:szCs w:val="22"/>
              </w:rPr>
              <w:t xml:space="preserve"> на обязательное социальное </w:t>
            </w:r>
            <w:r>
              <w:rPr>
                <w:bCs/>
                <w:sz w:val="22"/>
                <w:szCs w:val="22"/>
              </w:rPr>
              <w:lastRenderedPageBreak/>
              <w:t>страхование на случай временной нетрудоспособности и в связи с материнством</w:t>
            </w:r>
            <w:r w:rsidRPr="008245E6">
              <w:rPr>
                <w:bCs/>
                <w:sz w:val="22"/>
                <w:szCs w:val="22"/>
              </w:rPr>
              <w:t>.</w:t>
            </w:r>
          </w:p>
          <w:p w:rsidR="003223D5" w:rsidRPr="008245E6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8245E6">
              <w:rPr>
                <w:b/>
                <w:bCs/>
                <w:sz w:val="22"/>
                <w:szCs w:val="22"/>
              </w:rPr>
              <w:t>Практическое занятие №12:</w:t>
            </w:r>
          </w:p>
          <w:p w:rsidR="003223D5" w:rsidRDefault="003223D5" w:rsidP="008B3785">
            <w:pPr>
              <w:pStyle w:val="pboth"/>
              <w:spacing w:before="0" w:beforeAutospacing="0" w:after="0" w:afterAutospacing="0"/>
              <w:textAlignment w:val="baseline"/>
              <w:rPr>
                <w:bCs/>
                <w:sz w:val="22"/>
                <w:szCs w:val="22"/>
              </w:rPr>
            </w:pPr>
            <w:r w:rsidRPr="008245E6">
              <w:rPr>
                <w:bCs/>
                <w:sz w:val="22"/>
                <w:szCs w:val="22"/>
              </w:rPr>
              <w:t xml:space="preserve">Расчет страховых взносов </w:t>
            </w:r>
            <w:r>
              <w:rPr>
                <w:bCs/>
                <w:sz w:val="22"/>
                <w:szCs w:val="22"/>
              </w:rPr>
              <w:t>на обязательное медицинское страхование.</w:t>
            </w:r>
          </w:p>
          <w:p w:rsidR="003223D5" w:rsidRPr="008245E6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8245E6">
              <w:rPr>
                <w:b/>
                <w:bCs/>
                <w:sz w:val="22"/>
                <w:szCs w:val="22"/>
              </w:rPr>
              <w:t>Практическое занятие №13:</w:t>
            </w:r>
          </w:p>
          <w:p w:rsidR="003223D5" w:rsidRPr="008245E6" w:rsidRDefault="003223D5" w:rsidP="008245E6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8245E6">
              <w:rPr>
                <w:bCs/>
                <w:sz w:val="22"/>
                <w:szCs w:val="22"/>
              </w:rPr>
              <w:t>Заполнение платежных поручений по перечислению страховых взносов.</w:t>
            </w:r>
          </w:p>
        </w:tc>
        <w:tc>
          <w:tcPr>
            <w:tcW w:w="601" w:type="pct"/>
            <w:vAlign w:val="center"/>
          </w:tcPr>
          <w:p w:rsidR="003223D5" w:rsidRPr="00064B48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B4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01" w:type="pct"/>
          </w:tcPr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64B48" w:rsidRDefault="00064B48" w:rsidP="00E16E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64B48" w:rsidRDefault="00064B48" w:rsidP="00E16E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Pr="008245E6" w:rsidRDefault="003223D5" w:rsidP="007328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8" w:type="pct"/>
            <w:vAlign w:val="center"/>
          </w:tcPr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ПК 3.3, ПК 3.4</w:t>
            </w: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3223D5" w:rsidRDefault="003223D5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З1-З10, У7-У10,</w:t>
            </w:r>
          </w:p>
          <w:p w:rsidR="003223D5" w:rsidRPr="008245E6" w:rsidRDefault="003223D5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З15-З20, У13-У17</w:t>
            </w: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3D5" w:rsidRPr="008245E6" w:rsidTr="00064B48">
        <w:trPr>
          <w:trHeight w:val="1252"/>
        </w:trPr>
        <w:tc>
          <w:tcPr>
            <w:tcW w:w="987" w:type="pct"/>
            <w:vMerge/>
            <w:vAlign w:val="center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3" w:type="pct"/>
          </w:tcPr>
          <w:p w:rsidR="003223D5" w:rsidRPr="008245E6" w:rsidRDefault="003223D5" w:rsidP="008245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работа: </w:t>
            </w:r>
            <w:r w:rsidRPr="008245E6">
              <w:rPr>
                <w:rFonts w:ascii="Times New Roman" w:hAnsi="Times New Roman" w:cs="Times New Roman"/>
                <w:bCs/>
              </w:rPr>
              <w:t xml:space="preserve">подготовка рефератов по темам: </w:t>
            </w:r>
          </w:p>
          <w:p w:rsidR="003223D5" w:rsidRPr="008245E6" w:rsidRDefault="003223D5" w:rsidP="008245E6">
            <w:pPr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 xml:space="preserve">«Особенности налогообложения кредитных организаций», </w:t>
            </w:r>
          </w:p>
          <w:p w:rsidR="003223D5" w:rsidRPr="008245E6" w:rsidRDefault="003223D5" w:rsidP="008245E6">
            <w:pPr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 xml:space="preserve">«Особенности налогообложения страховых организаций», </w:t>
            </w:r>
          </w:p>
          <w:p w:rsidR="003223D5" w:rsidRPr="008245E6" w:rsidRDefault="003223D5" w:rsidP="008245E6">
            <w:pPr>
              <w:spacing w:after="0" w:line="240" w:lineRule="auto"/>
              <w:ind w:left="-7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«Особенности налогообложения некоммерческих организаций», «Особенности налогообложения иностранных организаций».</w:t>
            </w:r>
          </w:p>
        </w:tc>
        <w:tc>
          <w:tcPr>
            <w:tcW w:w="601" w:type="pct"/>
            <w:vAlign w:val="center"/>
          </w:tcPr>
          <w:p w:rsidR="003223D5" w:rsidRPr="008245E6" w:rsidRDefault="00C616D2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01" w:type="pct"/>
          </w:tcPr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8" w:type="pct"/>
            <w:vAlign w:val="center"/>
          </w:tcPr>
          <w:p w:rsidR="006C0F2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– ОК 06, ОК 09, </w:t>
            </w:r>
            <w:r w:rsidRPr="008245E6">
              <w:rPr>
                <w:rFonts w:ascii="Times New Roman" w:hAnsi="Times New Roman" w:cs="Times New Roman"/>
              </w:rPr>
              <w:t xml:space="preserve">ПК 3.3, </w:t>
            </w:r>
          </w:p>
          <w:p w:rsid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5E6">
              <w:rPr>
                <w:rFonts w:ascii="Times New Roman" w:hAnsi="Times New Roman" w:cs="Times New Roman"/>
              </w:rPr>
              <w:t>ПК 3.4</w:t>
            </w: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3, ЛР 7, ЛР 13, ЛР 14, ЛР 15</w:t>
            </w:r>
          </w:p>
          <w:p w:rsidR="003223D5" w:rsidRDefault="003223D5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З1-З10, У7-У10,</w:t>
            </w:r>
          </w:p>
          <w:p w:rsidR="003223D5" w:rsidRPr="008245E6" w:rsidRDefault="003223D5" w:rsidP="00621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З15-З20, У13-У17</w:t>
            </w:r>
          </w:p>
          <w:p w:rsidR="003223D5" w:rsidRPr="008245E6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3D5" w:rsidRPr="008245E6" w:rsidTr="003223D5">
        <w:trPr>
          <w:trHeight w:val="546"/>
        </w:trPr>
        <w:tc>
          <w:tcPr>
            <w:tcW w:w="3261" w:type="pct"/>
            <w:gridSpan w:val="3"/>
            <w:vAlign w:val="center"/>
          </w:tcPr>
          <w:p w:rsidR="003223D5" w:rsidRPr="008245E6" w:rsidRDefault="003223D5" w:rsidP="003223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739" w:type="pct"/>
            <w:gridSpan w:val="2"/>
            <w:vAlign w:val="center"/>
          </w:tcPr>
          <w:p w:rsidR="003223D5" w:rsidRP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23D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3223D5" w:rsidRPr="008245E6" w:rsidTr="003223D5">
        <w:tc>
          <w:tcPr>
            <w:tcW w:w="3261" w:type="pct"/>
            <w:gridSpan w:val="3"/>
          </w:tcPr>
          <w:p w:rsidR="003223D5" w:rsidRPr="008245E6" w:rsidRDefault="003223D5" w:rsidP="00322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Промежуточная аттестация (экзамен)</w:t>
            </w:r>
          </w:p>
        </w:tc>
        <w:tc>
          <w:tcPr>
            <w:tcW w:w="1739" w:type="pct"/>
            <w:gridSpan w:val="2"/>
            <w:vAlign w:val="center"/>
          </w:tcPr>
          <w:p w:rsidR="003223D5" w:rsidRPr="003223D5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223D5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3223D5" w:rsidRPr="008245E6" w:rsidTr="003223D5">
        <w:trPr>
          <w:trHeight w:val="20"/>
        </w:trPr>
        <w:tc>
          <w:tcPr>
            <w:tcW w:w="3261" w:type="pct"/>
            <w:gridSpan w:val="3"/>
          </w:tcPr>
          <w:p w:rsidR="003223D5" w:rsidRPr="008245E6" w:rsidRDefault="003223D5" w:rsidP="00322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45E6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39" w:type="pct"/>
            <w:gridSpan w:val="2"/>
            <w:vAlign w:val="center"/>
          </w:tcPr>
          <w:p w:rsidR="003223D5" w:rsidRPr="00C616D2" w:rsidRDefault="003223D5" w:rsidP="00824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616D2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</w:tbl>
    <w:p w:rsidR="008245E6" w:rsidRPr="00F11B9F" w:rsidRDefault="008245E6" w:rsidP="00F11B9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92C78" w:rsidRDefault="00727F4D" w:rsidP="004D0656">
      <w:pPr>
        <w:spacing w:line="36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992C78" w:rsidRDefault="00992C78" w:rsidP="004D0656">
      <w:pPr>
        <w:spacing w:line="36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071B91" w:rsidRDefault="00071B91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79A" w:rsidRDefault="001E479A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79A" w:rsidRDefault="001E479A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79A" w:rsidRDefault="001E479A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6AE9" w:rsidRDefault="00CE6AE9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6AE9" w:rsidRDefault="00CE6AE9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6D2" w:rsidRDefault="00C616D2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79A" w:rsidRDefault="001E479A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79A" w:rsidRDefault="001E479A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479A" w:rsidRDefault="001E479A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D0656" w:rsidRDefault="004D0656" w:rsidP="00EF6A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4D0656" w:rsidRPr="009B14F3" w:rsidRDefault="004D0656" w:rsidP="004D0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14F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4D0656" w:rsidRDefault="004D0656" w:rsidP="008D65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92FBA" w:rsidRPr="001D687F" w:rsidRDefault="00692FBA" w:rsidP="008D65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 w:rsidR="00C616D2">
        <w:rPr>
          <w:rFonts w:ascii="Times New Roman" w:hAnsi="Times New Roman" w:cs="Times New Roman"/>
          <w:iCs/>
          <w:sz w:val="24"/>
          <w:szCs w:val="24"/>
        </w:rPr>
        <w:t>Налоги и налогообложение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92FBA" w:rsidRDefault="00692FBA" w:rsidP="008D658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1D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 w:rsidR="00C616D2">
        <w:rPr>
          <w:rFonts w:ascii="Times New Roman" w:hAnsi="Times New Roman" w:cs="Times New Roman"/>
          <w:spacing w:val="2"/>
          <w:sz w:val="24"/>
          <w:szCs w:val="24"/>
        </w:rPr>
        <w:t>Налоги и налогообложение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:rsidR="00692FBA" w:rsidRPr="00D64EBF" w:rsidRDefault="00692FBA" w:rsidP="008D6582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:rsidR="00692FBA" w:rsidRDefault="00692FBA" w:rsidP="008D6582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proofErr w:type="gramStart"/>
      <w:r w:rsidRPr="00D64EB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64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FBA" w:rsidRPr="00D64EBF" w:rsidRDefault="00692FBA" w:rsidP="008D6582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:rsidR="00692FBA" w:rsidRPr="00D64EBF" w:rsidRDefault="00692FBA" w:rsidP="008D658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:rsidR="00692FBA" w:rsidRPr="00D64EBF" w:rsidRDefault="00692FBA" w:rsidP="008D6582">
      <w:pPr>
        <w:spacing w:after="0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64EBF">
        <w:rPr>
          <w:rFonts w:ascii="Times New Roman" w:hAnsi="Times New Roman" w:cs="Times New Roman"/>
          <w:sz w:val="24"/>
          <w:szCs w:val="24"/>
        </w:rPr>
        <w:t>Компьютер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C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</w:t>
      </w:r>
      <w:r w:rsidRPr="00992C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2C78">
        <w:rPr>
          <w:rFonts w:ascii="Times New Roman" w:hAnsi="Times New Roman" w:cs="Times New Roman"/>
          <w:sz w:val="24"/>
          <w:szCs w:val="24"/>
        </w:rPr>
        <w:t>пакетами лицензионных программ</w:t>
      </w:r>
      <w:r w:rsidRPr="00992C78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gramStart"/>
      <w:r w:rsidRPr="00992C78">
        <w:rPr>
          <w:rFonts w:ascii="Times New Roman" w:hAnsi="Times New Roman" w:cs="Times New Roman"/>
          <w:sz w:val="24"/>
          <w:szCs w:val="24"/>
        </w:rPr>
        <w:t>MS Office 2016, «1С» (сер</w:t>
      </w:r>
      <w:r>
        <w:rPr>
          <w:rFonts w:ascii="Times New Roman" w:hAnsi="Times New Roman" w:cs="Times New Roman"/>
          <w:sz w:val="24"/>
          <w:szCs w:val="24"/>
        </w:rPr>
        <w:t>ия программ «1С: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Бухгалтерия»).</w:t>
      </w:r>
      <w:proofErr w:type="gramEnd"/>
    </w:p>
    <w:p w:rsidR="00692FBA" w:rsidRDefault="00692FBA" w:rsidP="008D6582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:rsidR="00692FBA" w:rsidRPr="00D64EBF" w:rsidRDefault="00692FBA" w:rsidP="008D6582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:rsidR="00992C78" w:rsidRPr="00692FBA" w:rsidRDefault="00692FBA" w:rsidP="008D6582">
      <w:pPr>
        <w:spacing w:after="0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</w:t>
      </w:r>
      <w:r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:rsidR="004D0656" w:rsidRPr="0092397B" w:rsidRDefault="004D0656" w:rsidP="008D6582">
      <w:pPr>
        <w:spacing w:after="0"/>
        <w:ind w:left="709"/>
        <w:rPr>
          <w:rFonts w:ascii="Times New Roman" w:hAnsi="Times New Roman" w:cs="Times New Roman"/>
        </w:rPr>
      </w:pPr>
    </w:p>
    <w:p w:rsidR="004D0656" w:rsidRPr="00340737" w:rsidRDefault="004D0656" w:rsidP="008D6582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92397B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Pr="00340737">
        <w:rPr>
          <w:rFonts w:ascii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4D0656" w:rsidRPr="00992C78" w:rsidRDefault="004D0656" w:rsidP="008D6582">
      <w:pPr>
        <w:tabs>
          <w:tab w:val="left" w:pos="552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C7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</w:t>
      </w:r>
      <w:r w:rsidR="00A167C9">
        <w:rPr>
          <w:rFonts w:ascii="Times New Roman" w:hAnsi="Times New Roman" w:cs="Times New Roman"/>
          <w:sz w:val="24"/>
          <w:szCs w:val="24"/>
        </w:rPr>
        <w:t xml:space="preserve">рганизации </w:t>
      </w:r>
      <w:r w:rsidR="00992C78" w:rsidRPr="00992C78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992C78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</w:t>
      </w:r>
      <w:proofErr w:type="gramStart"/>
      <w:r w:rsidRPr="00992C78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992C78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процессе.</w:t>
      </w:r>
    </w:p>
    <w:p w:rsidR="008D524D" w:rsidRDefault="008D524D" w:rsidP="008D65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7D50" w:rsidRDefault="00127D50" w:rsidP="008D65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tbl>
      <w:tblPr>
        <w:tblW w:w="9760" w:type="dxa"/>
        <w:tblLook w:val="04A0" w:firstRow="1" w:lastRow="0" w:firstColumn="1" w:lastColumn="0" w:noHBand="0" w:noVBand="1"/>
      </w:tblPr>
      <w:tblGrid>
        <w:gridCol w:w="9760"/>
      </w:tblGrid>
      <w:tr w:rsidR="00E71D38" w:rsidRPr="00E71D38" w:rsidTr="00E71D38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2A7" w:rsidRPr="0084668C" w:rsidRDefault="004D0656" w:rsidP="008D6582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3.2.1. </w:t>
            </w:r>
            <w:r w:rsidR="0084668C" w:rsidRPr="00846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издания (электронные ресурсы)</w:t>
            </w:r>
          </w:p>
          <w:p w:rsidR="0084668C" w:rsidRPr="0084668C" w:rsidRDefault="00420B6E" w:rsidP="008D658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01"/>
                <w:rFonts w:eastAsia="Calibri"/>
              </w:rPr>
              <w:t xml:space="preserve">1. </w:t>
            </w:r>
            <w:proofErr w:type="spellStart"/>
            <w:r>
              <w:rPr>
                <w:rStyle w:val="fontstyle01"/>
                <w:rFonts w:eastAsia="Calibri"/>
              </w:rPr>
              <w:t>Пансков</w:t>
            </w:r>
            <w:proofErr w:type="spellEnd"/>
            <w:r>
              <w:rPr>
                <w:rStyle w:val="fontstyle01"/>
                <w:rFonts w:eastAsia="Calibri"/>
              </w:rPr>
              <w:t>, В. Г. Налоги и налогообложение</w:t>
            </w:r>
            <w:proofErr w:type="gramStart"/>
            <w:r>
              <w:rPr>
                <w:rStyle w:val="fontstyle01"/>
                <w:rFonts w:eastAsia="Calibri"/>
              </w:rPr>
              <w:t xml:space="preserve"> :</w:t>
            </w:r>
            <w:proofErr w:type="gramEnd"/>
            <w:r>
              <w:rPr>
                <w:rStyle w:val="fontstyle01"/>
                <w:rFonts w:eastAsia="Calibri"/>
              </w:rPr>
              <w:t xml:space="preserve"> учебник и практикум для среднего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  <w:rFonts w:eastAsia="Calibri"/>
              </w:rPr>
              <w:t xml:space="preserve">профессионального образования / В. Г. </w:t>
            </w:r>
            <w:proofErr w:type="spellStart"/>
            <w:r>
              <w:rPr>
                <w:rStyle w:val="fontstyle01"/>
                <w:rFonts w:eastAsia="Calibri"/>
              </w:rPr>
              <w:t>Пансков</w:t>
            </w:r>
            <w:proofErr w:type="spellEnd"/>
            <w:r>
              <w:rPr>
                <w:rStyle w:val="fontstyle01"/>
                <w:rFonts w:eastAsia="Calibri"/>
              </w:rPr>
              <w:t>. — 7-е изд., перераб. и доп. — Москва :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  <w:rFonts w:eastAsia="Calibri"/>
              </w:rPr>
              <w:t xml:space="preserve">Издательство Юрайт, 2021. — 472 с. — (Профессиональное образование). — </w:t>
            </w:r>
            <w:r w:rsidR="006C0F25">
              <w:rPr>
                <w:rStyle w:val="fontstyle01"/>
                <w:rFonts w:eastAsia="Calibri"/>
              </w:rPr>
              <w:t>ISBN 978-5-534-13209-0. — Текст</w:t>
            </w:r>
            <w:r>
              <w:rPr>
                <w:rStyle w:val="fontstyle01"/>
                <w:rFonts w:eastAsia="Calibri"/>
              </w:rPr>
              <w:t xml:space="preserve">: электронный // ЭБС Юрайт [сайт]. — URL: </w:t>
            </w:r>
            <w:hyperlink r:id="rId12" w:history="1">
              <w:r w:rsidRPr="00185864">
                <w:rPr>
                  <w:rStyle w:val="a3"/>
                  <w:rFonts w:ascii="TimesNewRomanPSMT" w:eastAsia="Calibri" w:hAnsi="TimesNewRomanPSMT" w:cs="Calibri"/>
                  <w:sz w:val="24"/>
                  <w:szCs w:val="24"/>
                </w:rPr>
                <w:t>https://urait.ru/bcode/469427</w:t>
              </w:r>
            </w:hyperlink>
            <w:r>
              <w:rPr>
                <w:rStyle w:val="fontstyle01"/>
                <w:rFonts w:eastAsia="Calibri"/>
              </w:rPr>
              <w:t xml:space="preserve"> </w:t>
            </w:r>
          </w:p>
        </w:tc>
      </w:tr>
    </w:tbl>
    <w:p w:rsidR="003A4D14" w:rsidRPr="00992C78" w:rsidRDefault="003A4D14" w:rsidP="008D65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D0656" w:rsidRDefault="004D0656" w:rsidP="008D658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7563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:rsidR="0084668C" w:rsidRDefault="0084668C" w:rsidP="008D6582">
      <w:pPr>
        <w:spacing w:after="160"/>
        <w:rPr>
          <w:rFonts w:ascii="Times New Roman" w:hAnsi="Times New Roman" w:cs="Times New Roman"/>
          <w:b/>
          <w:bCs/>
          <w:sz w:val="24"/>
          <w:szCs w:val="24"/>
        </w:rPr>
      </w:pPr>
      <w:r w:rsidRPr="00992C78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420B6E" w:rsidRPr="00420B6E" w:rsidRDefault="0084668C" w:rsidP="00420B6E">
      <w:pPr>
        <w:spacing w:after="0"/>
        <w:jc w:val="both"/>
        <w:rPr>
          <w:rStyle w:val="fontstyle01"/>
          <w:rFonts w:eastAsia="Calibri"/>
        </w:rPr>
      </w:pPr>
      <w:r w:rsidRPr="00FF552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1</w:t>
      </w:r>
      <w:r w:rsidRPr="00420B6E">
        <w:rPr>
          <w:rStyle w:val="fontstyle01"/>
          <w:rFonts w:eastAsia="Calibri"/>
        </w:rPr>
        <w:t>.</w:t>
      </w:r>
      <w:r w:rsidR="00FF5529" w:rsidRPr="00420B6E">
        <w:rPr>
          <w:rStyle w:val="fontstyle01"/>
          <w:rFonts w:eastAsia="Calibri"/>
        </w:rPr>
        <w:t xml:space="preserve"> </w:t>
      </w:r>
      <w:r w:rsidR="00420B6E" w:rsidRPr="00420B6E">
        <w:rPr>
          <w:rStyle w:val="fontstyle01"/>
          <w:rFonts w:eastAsia="Calibri"/>
        </w:rPr>
        <w:t>Конституция Российской Федерации.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2. </w:t>
      </w:r>
      <w:proofErr w:type="gramStart"/>
      <w:r w:rsidRPr="00420B6E">
        <w:rPr>
          <w:rStyle w:val="fontstyle01"/>
          <w:rFonts w:eastAsia="Calibri"/>
        </w:rPr>
        <w:t>Гражданский Кодекс Российской Федерации, ч. 1, 2, 3,4 (действующая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редакция).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3. Налоговый кодекс Российской Федерации. </w:t>
      </w:r>
      <w:proofErr w:type="gramStart"/>
      <w:r w:rsidRPr="00420B6E">
        <w:rPr>
          <w:rStyle w:val="fontstyle01"/>
          <w:rFonts w:eastAsia="Calibri"/>
        </w:rPr>
        <w:t>Части первая и вторая (действующая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редакция).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4. Бюджетный кодекс Российской Федерации (действующая редакция).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5. Кодекс Российской Федерации об административных правонарушениях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(действующая редакция).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6. Федеральный закон "О государственной регистрации юридических лиц и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индивидуальных предпринимателей" от 08.08.2001 N 129-ФЗ (действующая редакция)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7. Федеральный закон «О федеральном бюджете на очередной финансовый год и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плановый период».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lastRenderedPageBreak/>
        <w:t>8. Федеральный закон от 06.12.2011 № 402-ФЗ «О бухгалтерском учете»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(действующая редакция)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9. Федеральный закон "Об обязательном пенсионном страховании в </w:t>
      </w:r>
      <w:proofErr w:type="gramStart"/>
      <w:r w:rsidRPr="00420B6E">
        <w:rPr>
          <w:rStyle w:val="fontstyle01"/>
          <w:rFonts w:eastAsia="Calibri"/>
        </w:rPr>
        <w:t>Российской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Федерации" от 15.12.2001 N 167-ФЗ 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10. Федеральный закон от 28 декабря 2013 года N 424-ФЗ "О </w:t>
      </w:r>
      <w:proofErr w:type="gramStart"/>
      <w:r w:rsidRPr="00420B6E">
        <w:rPr>
          <w:rStyle w:val="fontstyle01"/>
          <w:rFonts w:eastAsia="Calibri"/>
        </w:rPr>
        <w:t>накопительной</w:t>
      </w:r>
      <w:proofErr w:type="gramEnd"/>
    </w:p>
    <w:p w:rsid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пенсии" (в действующей редакции)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11. Федеральный закон от 1 апреля 1996 года N 27-ФЗ "Об </w:t>
      </w:r>
      <w:proofErr w:type="gramStart"/>
      <w:r w:rsidRPr="00420B6E">
        <w:rPr>
          <w:rStyle w:val="fontstyle01"/>
          <w:rFonts w:eastAsia="Calibri"/>
        </w:rPr>
        <w:t>индивидуальном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proofErr w:type="gramStart"/>
      <w:r w:rsidRPr="00420B6E">
        <w:rPr>
          <w:rStyle w:val="fontstyle01"/>
          <w:rFonts w:eastAsia="Calibri"/>
        </w:rPr>
        <w:t>(персонифицированном) учете в системе обязательного пенсионного страхования" (в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>
        <w:rPr>
          <w:rStyle w:val="fontstyle01"/>
          <w:rFonts w:eastAsia="Calibri"/>
        </w:rPr>
        <w:t>действующей редакции)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12. Федеральный закон от 16.07.1999 №165-ФЗ «Об основах </w:t>
      </w:r>
      <w:proofErr w:type="gramStart"/>
      <w:r w:rsidRPr="00420B6E">
        <w:rPr>
          <w:rStyle w:val="fontstyle01"/>
          <w:rFonts w:eastAsia="Calibri"/>
        </w:rPr>
        <w:t>обязательного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социального страхования» 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13. Федеральный закон от 29.11.2010 №326-ФЗ «Об </w:t>
      </w:r>
      <w:proofErr w:type="gramStart"/>
      <w:r w:rsidRPr="00420B6E">
        <w:rPr>
          <w:rStyle w:val="fontstyle01"/>
          <w:rFonts w:eastAsia="Calibri"/>
        </w:rPr>
        <w:t>обязательном</w:t>
      </w:r>
      <w:proofErr w:type="gramEnd"/>
      <w:r w:rsidRPr="00420B6E">
        <w:rPr>
          <w:rStyle w:val="fontstyle01"/>
          <w:rFonts w:eastAsia="Calibri"/>
        </w:rPr>
        <w:t xml:space="preserve"> медицинском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proofErr w:type="gramStart"/>
      <w:r w:rsidRPr="00420B6E">
        <w:rPr>
          <w:rStyle w:val="fontstyle01"/>
          <w:rFonts w:eastAsia="Calibri"/>
        </w:rPr>
        <w:t>страховании</w:t>
      </w:r>
      <w:proofErr w:type="gramEnd"/>
      <w:r w:rsidRPr="00420B6E">
        <w:rPr>
          <w:rStyle w:val="fontstyle01"/>
          <w:rFonts w:eastAsia="Calibri"/>
        </w:rPr>
        <w:t xml:space="preserve"> в Российской Федерации» (в действующей редакции)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14. Федеральный закон "О внесении изменений в часть первую Налогового кодекса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Российской Федерации" от 28.01.2020 N 5-ФЗ (действующая редакция)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15. Приказ Минфина России от 12.11.2013 N 107н (ред. от 14.09.2020) "</w:t>
      </w:r>
      <w:proofErr w:type="gramStart"/>
      <w:r w:rsidRPr="00420B6E">
        <w:rPr>
          <w:rStyle w:val="fontstyle01"/>
          <w:rFonts w:eastAsia="Calibri"/>
        </w:rPr>
        <w:t>Об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proofErr w:type="gramStart"/>
      <w:r w:rsidRPr="00420B6E">
        <w:rPr>
          <w:rStyle w:val="fontstyle01"/>
          <w:rFonts w:eastAsia="Calibri"/>
        </w:rPr>
        <w:t>утверждении</w:t>
      </w:r>
      <w:proofErr w:type="gramEnd"/>
      <w:r w:rsidRPr="00420B6E">
        <w:rPr>
          <w:rStyle w:val="fontstyle01"/>
          <w:rFonts w:eastAsia="Calibri"/>
        </w:rPr>
        <w:t xml:space="preserve"> Правил указания информации в реквизитах р</w:t>
      </w:r>
      <w:r>
        <w:rPr>
          <w:rStyle w:val="fontstyle01"/>
          <w:rFonts w:eastAsia="Calibri"/>
        </w:rPr>
        <w:t xml:space="preserve">аспоряжений о переводе денежных </w:t>
      </w:r>
      <w:r w:rsidRPr="00420B6E">
        <w:rPr>
          <w:rStyle w:val="fontstyle01"/>
          <w:rFonts w:eastAsia="Calibri"/>
        </w:rPr>
        <w:t>средств в уплату платежей в бюджетную систему Российской Федерации"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16. Приказ Минфина России от 06.06.2019 N 85н (ред. от 29.12.2020) "О Порядке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формирования и применения кодов бюджетной классификации Российской Федерации, их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структуре и принципах назначения"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17. Приказ ФНС России от 14.02.2017 N ММВ-7-8/182@ (ред. от 30.11.2018) «</w:t>
      </w:r>
      <w:proofErr w:type="gramStart"/>
      <w:r w:rsidRPr="00420B6E">
        <w:rPr>
          <w:rStyle w:val="fontstyle01"/>
          <w:rFonts w:eastAsia="Calibri"/>
        </w:rPr>
        <w:t>Об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proofErr w:type="gramStart"/>
      <w:r w:rsidRPr="00420B6E">
        <w:rPr>
          <w:rStyle w:val="fontstyle01"/>
          <w:rFonts w:eastAsia="Calibri"/>
        </w:rPr>
        <w:t>утверждении форм документов, используемых налоговыми</w:t>
      </w:r>
      <w:r>
        <w:rPr>
          <w:rStyle w:val="fontstyle01"/>
          <w:rFonts w:eastAsia="Calibri"/>
        </w:rPr>
        <w:t xml:space="preserve"> органами и налогоплательщиками </w:t>
      </w:r>
      <w:r w:rsidRPr="00420B6E">
        <w:rPr>
          <w:rStyle w:val="fontstyle01"/>
          <w:rFonts w:eastAsia="Calibri"/>
        </w:rPr>
        <w:t>при осуществлении зачета и возврата сумм излишне у</w:t>
      </w:r>
      <w:r>
        <w:rPr>
          <w:rStyle w:val="fontstyle01"/>
          <w:rFonts w:eastAsia="Calibri"/>
        </w:rPr>
        <w:t xml:space="preserve">плаченных (взысканных) налогов, </w:t>
      </w:r>
      <w:r w:rsidRPr="00420B6E">
        <w:rPr>
          <w:rStyle w:val="fontstyle01"/>
          <w:rFonts w:eastAsia="Calibri"/>
        </w:rPr>
        <w:t>сборов, страховых взносов, пеней, штрафов»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18. Приказ Минфина России от 06.06.2019 N 85н «О Порядке формирования и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применения кодов бюджетной классификации Российской Федерации, их структуре и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proofErr w:type="gramStart"/>
      <w:r w:rsidRPr="00420B6E">
        <w:rPr>
          <w:rStyle w:val="fontstyle01"/>
          <w:rFonts w:eastAsia="Calibri"/>
        </w:rPr>
        <w:t>принципах</w:t>
      </w:r>
      <w:proofErr w:type="gramEnd"/>
      <w:r w:rsidRPr="00420B6E">
        <w:rPr>
          <w:rStyle w:val="fontstyle01"/>
          <w:rFonts w:eastAsia="Calibri"/>
        </w:rPr>
        <w:t xml:space="preserve"> назначения» (в действующей редакции)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19. Приказ ФНС России от 29.10.2014г. №ММВ-7 -3/558@ «Об утверждении формы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налоговой декларации по налогу на добавленную стоимость,</w:t>
      </w:r>
      <w:r>
        <w:rPr>
          <w:rStyle w:val="fontstyle01"/>
          <w:rFonts w:eastAsia="Calibri"/>
        </w:rPr>
        <w:t xml:space="preserve"> порядка ее заполнения, а также </w:t>
      </w:r>
      <w:r w:rsidRPr="00420B6E">
        <w:rPr>
          <w:rStyle w:val="fontstyle01"/>
          <w:rFonts w:eastAsia="Calibri"/>
        </w:rPr>
        <w:t>формата представления налоговой декларации по на</w:t>
      </w:r>
      <w:r>
        <w:rPr>
          <w:rStyle w:val="fontstyle01"/>
          <w:rFonts w:eastAsia="Calibri"/>
        </w:rPr>
        <w:t xml:space="preserve">логу на добавленную стоимость в </w:t>
      </w:r>
      <w:r w:rsidRPr="00420B6E">
        <w:rPr>
          <w:rStyle w:val="fontstyle01"/>
          <w:rFonts w:eastAsia="Calibri"/>
        </w:rPr>
        <w:t>электронной форме» 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20. Приказ ФНС России от 26.03.2021 N ЕД-7-3/228@ «О внесении изменений </w:t>
      </w:r>
      <w:proofErr w:type="gramStart"/>
      <w:r w:rsidRPr="00420B6E">
        <w:rPr>
          <w:rStyle w:val="fontstyle01"/>
          <w:rFonts w:eastAsia="Calibri"/>
        </w:rPr>
        <w:t>в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приложения к приказу Федеральной налоговой службы от 29 октября 2014 года N ММВ-7-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3/558@ «Об утверждении формы налоговой декларации по н</w:t>
      </w:r>
      <w:r>
        <w:rPr>
          <w:rStyle w:val="fontstyle01"/>
          <w:rFonts w:eastAsia="Calibri"/>
        </w:rPr>
        <w:t xml:space="preserve">алогу на добавленную стоимость, </w:t>
      </w:r>
      <w:r w:rsidRPr="00420B6E">
        <w:rPr>
          <w:rStyle w:val="fontstyle01"/>
          <w:rFonts w:eastAsia="Calibri"/>
        </w:rPr>
        <w:t xml:space="preserve">порядка ее заполнения, а также формата представления налоговой декларации по налогу </w:t>
      </w:r>
      <w:proofErr w:type="gramStart"/>
      <w:r w:rsidRPr="00420B6E">
        <w:rPr>
          <w:rStyle w:val="fontstyle01"/>
          <w:rFonts w:eastAsia="Calibri"/>
        </w:rPr>
        <w:t>на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добавленную стоимость в электронной форме»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21. Приказ ФНС России от 23.09.2019 N ММВ-7-3/475@ «Об утверждении формы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налоговой декларации по налогу на прибыль организаций, порядка ее заполнения, а также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формата представления налоговой декларации по налогу на прибыль организаций </w:t>
      </w:r>
      <w:proofErr w:type="gramStart"/>
      <w:r w:rsidRPr="00420B6E">
        <w:rPr>
          <w:rStyle w:val="fontstyle01"/>
          <w:rFonts w:eastAsia="Calibri"/>
        </w:rPr>
        <w:t>в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электронной форме» 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22. Приказ ФНС России от 14.08.2019 N СА-7-21/405@ «Об утверждении формы и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формата представления налоговой декларации по налогу на имущество организаций </w:t>
      </w:r>
      <w:proofErr w:type="gramStart"/>
      <w:r w:rsidRPr="00420B6E">
        <w:rPr>
          <w:rStyle w:val="fontstyle01"/>
          <w:rFonts w:eastAsia="Calibri"/>
        </w:rPr>
        <w:t>в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lastRenderedPageBreak/>
        <w:t>электронной форме и порядка ее заполнения, а также о приз</w:t>
      </w:r>
      <w:r>
        <w:rPr>
          <w:rStyle w:val="fontstyle01"/>
          <w:rFonts w:eastAsia="Calibri"/>
        </w:rPr>
        <w:t xml:space="preserve">нании </w:t>
      </w:r>
      <w:proofErr w:type="gramStart"/>
      <w:r>
        <w:rPr>
          <w:rStyle w:val="fontstyle01"/>
          <w:rFonts w:eastAsia="Calibri"/>
        </w:rPr>
        <w:t>утратившими</w:t>
      </w:r>
      <w:proofErr w:type="gramEnd"/>
      <w:r>
        <w:rPr>
          <w:rStyle w:val="fontstyle01"/>
          <w:rFonts w:eastAsia="Calibri"/>
        </w:rPr>
        <w:t xml:space="preserve"> силу приказов </w:t>
      </w:r>
      <w:r w:rsidRPr="00420B6E">
        <w:rPr>
          <w:rStyle w:val="fontstyle01"/>
          <w:rFonts w:eastAsia="Calibri"/>
        </w:rPr>
        <w:t>Федеральной налоговой службы от 31.03.2017 N ММВ-7-2</w:t>
      </w:r>
      <w:r>
        <w:rPr>
          <w:rStyle w:val="fontstyle01"/>
          <w:rFonts w:eastAsia="Calibri"/>
        </w:rPr>
        <w:t>1/271@ и от 04.10.2018 N ММВ-7-</w:t>
      </w:r>
      <w:r w:rsidRPr="00420B6E">
        <w:rPr>
          <w:rStyle w:val="fontstyle01"/>
          <w:rFonts w:eastAsia="Calibri"/>
        </w:rPr>
        <w:t>21/575@» 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23. Приказ ФНС России от 15.10.2020 N ЕД-7-11/753@ «Об утверждении формы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 xml:space="preserve">расчета сумм налога на доходы физических лиц, исчисленных и удержанных </w:t>
      </w:r>
      <w:proofErr w:type="gramStart"/>
      <w:r w:rsidRPr="00420B6E">
        <w:rPr>
          <w:rStyle w:val="fontstyle01"/>
          <w:rFonts w:eastAsia="Calibri"/>
        </w:rPr>
        <w:t>налоговым</w:t>
      </w:r>
      <w:proofErr w:type="gramEnd"/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агентом (форма 6-НДФЛ), порядка ее заполнения и предс</w:t>
      </w:r>
      <w:r>
        <w:rPr>
          <w:rStyle w:val="fontstyle01"/>
          <w:rFonts w:eastAsia="Calibri"/>
        </w:rPr>
        <w:t xml:space="preserve">тавления, формата представления </w:t>
      </w:r>
      <w:r w:rsidRPr="00420B6E">
        <w:rPr>
          <w:rStyle w:val="fontstyle01"/>
          <w:rFonts w:eastAsia="Calibri"/>
        </w:rPr>
        <w:t>расчета сумм налога на доходы физических лиц, исчисл</w:t>
      </w:r>
      <w:r>
        <w:rPr>
          <w:rStyle w:val="fontstyle01"/>
          <w:rFonts w:eastAsia="Calibri"/>
        </w:rPr>
        <w:t xml:space="preserve">енных и удержанных налоговым </w:t>
      </w:r>
      <w:r w:rsidRPr="00420B6E">
        <w:rPr>
          <w:rStyle w:val="fontstyle01"/>
          <w:rFonts w:eastAsia="Calibri"/>
        </w:rPr>
        <w:t>агентом, в электронной форме, а также формы справк</w:t>
      </w:r>
      <w:r>
        <w:rPr>
          <w:rStyle w:val="fontstyle01"/>
          <w:rFonts w:eastAsia="Calibri"/>
        </w:rPr>
        <w:t xml:space="preserve">и о полученных физическим лицом </w:t>
      </w:r>
      <w:r w:rsidRPr="00420B6E">
        <w:rPr>
          <w:rStyle w:val="fontstyle01"/>
          <w:rFonts w:eastAsia="Calibri"/>
        </w:rPr>
        <w:t>доходах и удержанных суммах налога на доходы физических лиц» 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24. Приказ ФНС России от 05.07.2019 № ММВ-7-21/337@ «Об утверждении форм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сообщений об исчисленных налоговым органом суммах тр</w:t>
      </w:r>
      <w:r>
        <w:rPr>
          <w:rStyle w:val="fontstyle01"/>
          <w:rFonts w:eastAsia="Calibri"/>
        </w:rPr>
        <w:t xml:space="preserve">анспортного налога и земельного </w:t>
      </w:r>
      <w:r w:rsidRPr="00420B6E">
        <w:rPr>
          <w:rStyle w:val="fontstyle01"/>
          <w:rFonts w:eastAsia="Calibri"/>
        </w:rPr>
        <w:t>налога, а также о внесении изменений в приказ ФНС Росси</w:t>
      </w:r>
      <w:r>
        <w:rPr>
          <w:rStyle w:val="fontstyle01"/>
          <w:rFonts w:eastAsia="Calibri"/>
        </w:rPr>
        <w:t xml:space="preserve">и от 15.04.2015 № ММВ-7-2/149@» </w:t>
      </w:r>
      <w:r w:rsidRPr="00420B6E">
        <w:rPr>
          <w:rStyle w:val="fontstyle01"/>
          <w:rFonts w:eastAsia="Calibri"/>
        </w:rPr>
        <w:t>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25. Приказ ФНС России от 25.12.2020 N ЕД-7-3/958@ «Об утверждении формы,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порядка заполнения и формата представления налоговой декларации по налогу,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proofErr w:type="gramStart"/>
      <w:r w:rsidRPr="00420B6E">
        <w:rPr>
          <w:rStyle w:val="fontstyle01"/>
          <w:rFonts w:eastAsia="Calibri"/>
        </w:rPr>
        <w:t>уплачиваемому</w:t>
      </w:r>
      <w:proofErr w:type="gramEnd"/>
      <w:r w:rsidRPr="00420B6E">
        <w:rPr>
          <w:rStyle w:val="fontstyle01"/>
          <w:rFonts w:eastAsia="Calibri"/>
        </w:rPr>
        <w:t xml:space="preserve"> в связи с применением упрощенной системы</w:t>
      </w:r>
      <w:r>
        <w:rPr>
          <w:rStyle w:val="fontstyle01"/>
          <w:rFonts w:eastAsia="Calibri"/>
        </w:rPr>
        <w:t xml:space="preserve"> налогообложения, в электронной </w:t>
      </w:r>
      <w:r w:rsidRPr="00420B6E">
        <w:rPr>
          <w:rStyle w:val="fontstyle01"/>
          <w:rFonts w:eastAsia="Calibri"/>
        </w:rPr>
        <w:t>форме и о признании утратившим силу приказа ФНС Росс</w:t>
      </w:r>
      <w:r>
        <w:rPr>
          <w:rStyle w:val="fontstyle01"/>
          <w:rFonts w:eastAsia="Calibri"/>
        </w:rPr>
        <w:t xml:space="preserve">ии от 26.02.2016 N ММВ-7-3/99@» </w:t>
      </w:r>
      <w:r w:rsidRPr="00420B6E">
        <w:rPr>
          <w:rStyle w:val="fontstyle01"/>
          <w:rFonts w:eastAsia="Calibri"/>
        </w:rPr>
        <w:t>(в действующей редакции).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26. Федеральная налоговая служба: официальный сайт. – Москва. – URL: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https://www.nalog.gov.ru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27. Министерство финансов Российской Федерации: официальный сайт. – Москва.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  <w:lang w:val="en-US"/>
        </w:rPr>
      </w:pPr>
      <w:r w:rsidRPr="00420B6E">
        <w:rPr>
          <w:rStyle w:val="fontstyle01"/>
          <w:rFonts w:eastAsia="Calibri"/>
          <w:lang w:val="en-US"/>
        </w:rPr>
        <w:t>– URL: https://minfin.gov.ru/ru/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28. Справочно-правовая система «Консультант Плюс» – Москва. – URL:</w:t>
      </w:r>
    </w:p>
    <w:p w:rsidR="00420B6E" w:rsidRPr="00420B6E" w:rsidRDefault="00420B6E" w:rsidP="00420B6E">
      <w:pPr>
        <w:spacing w:after="0"/>
        <w:jc w:val="both"/>
        <w:rPr>
          <w:rStyle w:val="fontstyle01"/>
          <w:rFonts w:eastAsia="Calibri"/>
        </w:rPr>
      </w:pPr>
      <w:r w:rsidRPr="00420B6E">
        <w:rPr>
          <w:rStyle w:val="fontstyle01"/>
          <w:rFonts w:eastAsia="Calibri"/>
        </w:rPr>
        <w:t>http://www.consultant.ru/about/sps/</w:t>
      </w:r>
    </w:p>
    <w:p w:rsidR="00FF5529" w:rsidRPr="00420B6E" w:rsidRDefault="00420B6E" w:rsidP="008D6582">
      <w:pPr>
        <w:spacing w:after="0"/>
        <w:jc w:val="both"/>
        <w:rPr>
          <w:rStyle w:val="a3"/>
          <w:rFonts w:ascii="TimesNewRomanPSMT" w:eastAsia="Calibri" w:hAnsi="TimesNewRomanPSMT" w:cs="Calibri"/>
        </w:rPr>
      </w:pPr>
      <w:r>
        <w:rPr>
          <w:rStyle w:val="fontstyle01"/>
          <w:rFonts w:eastAsia="Calibri"/>
        </w:rPr>
        <w:t xml:space="preserve">29. </w:t>
      </w:r>
      <w:r w:rsidR="00FF5529" w:rsidRPr="00420B6E">
        <w:rPr>
          <w:rStyle w:val="fontstyle01"/>
          <w:rFonts w:eastAsia="Calibri"/>
        </w:rPr>
        <w:t>Налоги и налогообложение</w:t>
      </w:r>
      <w:proofErr w:type="gramStart"/>
      <w:r w:rsidR="00FF5529" w:rsidRPr="00420B6E">
        <w:rPr>
          <w:rStyle w:val="fontstyle01"/>
          <w:rFonts w:eastAsia="Calibri"/>
        </w:rPr>
        <w:t> :</w:t>
      </w:r>
      <w:proofErr w:type="gramEnd"/>
      <w:r w:rsidR="00FF5529" w:rsidRPr="00420B6E">
        <w:rPr>
          <w:rStyle w:val="fontstyle01"/>
          <w:rFonts w:eastAsia="Calibri"/>
        </w:rPr>
        <w:t xml:space="preserve"> учебник и практикум для среднего профессионального образования / Л. И. Гончаренко [и др.] ; ответственный редактор Л. И. Гончаренко. — 2-е изд., перераб. и доп. — Москва : Издательство Юрайт, 2020. — 524 с. — (Профессиональное образование). — ISBN 978-5-9916-4244-6. — Текст: электронный // ЭБС Юрайт [сайт]. — URL: </w:t>
      </w:r>
      <w:hyperlink r:id="rId13" w:tgtFrame="_blank" w:history="1">
        <w:r w:rsidR="00FF5529" w:rsidRPr="00420B6E">
          <w:rPr>
            <w:rStyle w:val="a3"/>
            <w:rFonts w:ascii="TimesNewRomanPSMT" w:eastAsia="Calibri" w:hAnsi="TimesNewRomanPSMT" w:cs="Calibri"/>
            <w:sz w:val="24"/>
            <w:szCs w:val="24"/>
          </w:rPr>
          <w:t>https://urait.ru/bcode/455868</w:t>
        </w:r>
      </w:hyperlink>
    </w:p>
    <w:p w:rsidR="0084668C" w:rsidRPr="00420B6E" w:rsidRDefault="00420B6E" w:rsidP="008D6582">
      <w:pPr>
        <w:spacing w:after="0"/>
        <w:jc w:val="both"/>
        <w:rPr>
          <w:rStyle w:val="a3"/>
          <w:rFonts w:ascii="TimesNewRomanPSMT" w:eastAsia="Calibri" w:hAnsi="TimesNewRomanPSMT" w:cs="Calibri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30</w:t>
      </w:r>
      <w:r w:rsidR="00FF552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84668C" w:rsidRPr="00FF552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Малис, Н. И. </w:t>
      </w:r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Налоговый учет и отчетность</w:t>
      </w:r>
      <w:proofErr w:type="gram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вузов / Н. И. </w:t>
      </w:r>
      <w:proofErr w:type="spell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Малис</w:t>
      </w:r>
      <w:proofErr w:type="spell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Л. П. </w:t>
      </w:r>
      <w:proofErr w:type="spell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Грундел</w:t>
      </w:r>
      <w:proofErr w:type="spell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А. С. </w:t>
      </w:r>
      <w:proofErr w:type="spell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Зинягина</w:t>
      </w:r>
      <w:proofErr w:type="spell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; под редакцией Н. И. </w:t>
      </w:r>
      <w:proofErr w:type="spell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Малис</w:t>
      </w:r>
      <w:proofErr w:type="spell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— 3-е изд., перераб. и доп. — Москва : Издательство Юрайт, 2020. — 407 с. — (Высшее образование). — ISBN 978-5-534-11185-9. — Текст</w:t>
      </w:r>
      <w:proofErr w:type="gram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ЭБС Юрайт [сайт]. — URL: </w:t>
      </w:r>
      <w:hyperlink r:id="rId14" w:tgtFrame="_blank" w:history="1">
        <w:r w:rsidR="0084668C" w:rsidRPr="00420B6E">
          <w:rPr>
            <w:rStyle w:val="a3"/>
            <w:rFonts w:ascii="TimesNewRomanPSMT" w:eastAsia="Calibri" w:hAnsi="TimesNewRomanPSMT" w:cs="Calibri"/>
            <w:sz w:val="24"/>
            <w:szCs w:val="24"/>
          </w:rPr>
          <w:t>https://urait.ru/bcode/450509</w:t>
        </w:r>
      </w:hyperlink>
    </w:p>
    <w:p w:rsidR="0084668C" w:rsidRPr="00420B6E" w:rsidRDefault="00FF5529" w:rsidP="008D6582">
      <w:pPr>
        <w:spacing w:after="0"/>
        <w:jc w:val="both"/>
        <w:rPr>
          <w:rStyle w:val="a3"/>
          <w:rFonts w:ascii="TimesNewRomanPSMT" w:eastAsia="Calibri" w:hAnsi="TimesNewRomanPSMT" w:cs="Calibri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420B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.Налоги и налогообложение</w:t>
      </w:r>
      <w:proofErr w:type="gram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вузов / Л. Я. </w:t>
      </w:r>
      <w:proofErr w:type="spellStart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Маршавина</w:t>
      </w:r>
      <w:proofErr w:type="spellEnd"/>
      <w:r w:rsidR="0084668C" w:rsidRP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[и др.] ; под редакцией Л</w:t>
      </w:r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Я. </w:t>
      </w:r>
      <w:proofErr w:type="spellStart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Маршавиной</w:t>
      </w:r>
      <w:proofErr w:type="spellEnd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Л. А. Чайковской. — 2-е изд. — Москва : Издательство Юрайт, 2020. — 510 с. — (Высшее образование). — ISBN 978-5-534-12659-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— Текст</w:t>
      </w:r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электронный // ЭБС Юрайт [сайт]. — URL: </w:t>
      </w:r>
      <w:hyperlink r:id="rId15" w:tgtFrame="_blank" w:history="1">
        <w:r w:rsidR="0084668C" w:rsidRPr="00420B6E">
          <w:rPr>
            <w:rStyle w:val="a3"/>
            <w:rFonts w:ascii="TimesNewRomanPSMT" w:eastAsia="Calibri" w:hAnsi="TimesNewRomanPSMT" w:cs="Calibri"/>
            <w:sz w:val="24"/>
            <w:szCs w:val="24"/>
          </w:rPr>
          <w:t>https://urait.ru/bcode/465339</w:t>
        </w:r>
      </w:hyperlink>
    </w:p>
    <w:p w:rsidR="0084668C" w:rsidRPr="00420B6E" w:rsidRDefault="00420B6E" w:rsidP="008D6582">
      <w:pPr>
        <w:spacing w:after="0"/>
        <w:jc w:val="both"/>
        <w:rPr>
          <w:rStyle w:val="a3"/>
          <w:rFonts w:ascii="TimesNewRomanPSMT" w:eastAsia="Calibri" w:hAnsi="TimesNewRomanPSMT" w:cs="Calibri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</w:t>
      </w:r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.Налоги и налогообложение</w:t>
      </w:r>
      <w:proofErr w:type="gramStart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Г. Б. Поляк [и др.] ; под редакцией Г. Б. Поляка, Е. Е. Смирновой. — 3-е изд., перераб. и доп. — Москва : Издательство Юрайт, 2020. — 385 с. — (Профессиональное образование). — ISBN 978-5-534-06431-5. — Текст</w:t>
      </w:r>
      <w:proofErr w:type="gramStart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ЭБС Юрайт [сайт]. — URL</w:t>
      </w:r>
      <w:r w:rsidR="0084668C" w:rsidRPr="0084668C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: </w:t>
      </w:r>
      <w:hyperlink r:id="rId16" w:tgtFrame="_blank" w:history="1">
        <w:r w:rsidR="0084668C" w:rsidRPr="00420B6E">
          <w:rPr>
            <w:rStyle w:val="a3"/>
            <w:rFonts w:ascii="TimesNewRomanPSMT" w:eastAsia="Calibri" w:hAnsi="TimesNewRomanPSMT" w:cs="Calibri"/>
            <w:sz w:val="24"/>
            <w:szCs w:val="24"/>
          </w:rPr>
          <w:t>https://urait.ru/bcode/450803</w:t>
        </w:r>
      </w:hyperlink>
    </w:p>
    <w:p w:rsidR="0084668C" w:rsidRPr="00420B6E" w:rsidRDefault="00420B6E" w:rsidP="008D6582">
      <w:pPr>
        <w:tabs>
          <w:tab w:val="left" w:pos="993"/>
        </w:tabs>
        <w:spacing w:after="0"/>
        <w:jc w:val="both"/>
        <w:rPr>
          <w:rStyle w:val="a3"/>
          <w:rFonts w:ascii="TimesNewRomanPSMT" w:eastAsia="Calibri" w:hAnsi="TimesNewRomanPSMT" w:cs="Calibri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33</w:t>
      </w:r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.Налоги и налогообложение. Практикум</w:t>
      </w:r>
      <w:proofErr w:type="gramStart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Д. Г. Черник [и др.] ; под редакцией Д. Г. Черника, Ю. Д. Шмелева. — 3-е изд., перераб. и доп. — Москва : Издательство Юрайт, 2020. — 438 с. — (Высшее образование). — </w:t>
      </w:r>
      <w:r w:rsidR="00FF55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ISBN 978-5-534-11791-2. — Текст</w:t>
      </w:r>
      <w:r w:rsidR="0084668C" w:rsidRPr="008466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электронный // ЭБС Юрайт [сайт]. — URL: </w:t>
      </w:r>
      <w:hyperlink r:id="rId17" w:tgtFrame="_blank" w:history="1">
        <w:r w:rsidR="0084668C" w:rsidRPr="00420B6E">
          <w:rPr>
            <w:rStyle w:val="a3"/>
            <w:rFonts w:ascii="TimesNewRomanPSMT" w:eastAsia="Calibri" w:hAnsi="TimesNewRomanPSMT" w:cs="Calibri"/>
            <w:sz w:val="24"/>
            <w:szCs w:val="24"/>
          </w:rPr>
          <w:t>https://urait.ru/bcode/450378</w:t>
        </w:r>
      </w:hyperlink>
    </w:p>
    <w:p w:rsidR="00992C78" w:rsidRPr="0084668C" w:rsidRDefault="00992C78" w:rsidP="00E71D38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D0656" w:rsidRDefault="004D0656" w:rsidP="004D0656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63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</w:p>
    <w:p w:rsidR="003A4D14" w:rsidRDefault="004D0656" w:rsidP="008D6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83296937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подготовки и</w:t>
      </w:r>
      <w:r w:rsidR="003A4D14">
        <w:rPr>
          <w:rFonts w:ascii="Times New Roman" w:hAnsi="Times New Roman" w:cs="Times New Roman"/>
          <w:sz w:val="24"/>
          <w:szCs w:val="24"/>
        </w:rPr>
        <w:t xml:space="preserve"> оценки рефератов, деловой игры.</w:t>
      </w:r>
    </w:p>
    <w:p w:rsidR="004D0656" w:rsidRPr="00E747DA" w:rsidRDefault="004D0656" w:rsidP="008D6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</w:t>
      </w:r>
      <w:r w:rsidR="00FE6729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успеваемости, </w:t>
      </w:r>
      <w:r w:rsidR="00A167C9">
        <w:rPr>
          <w:rFonts w:ascii="Times New Roman" w:hAnsi="Times New Roman" w:cs="Times New Roman"/>
          <w:sz w:val="24"/>
          <w:szCs w:val="24"/>
        </w:rPr>
        <w:t>промежуточную аттестацию</w:t>
      </w:r>
      <w:r w:rsidRPr="00E747DA">
        <w:rPr>
          <w:rFonts w:ascii="Times New Roman" w:hAnsi="Times New Roman" w:cs="Times New Roman"/>
          <w:sz w:val="24"/>
          <w:szCs w:val="24"/>
        </w:rPr>
        <w:t xml:space="preserve"> по итогам освоения дисциплины.</w:t>
      </w:r>
    </w:p>
    <w:p w:rsidR="004D0656" w:rsidRPr="00E747DA" w:rsidRDefault="004D0656" w:rsidP="008D6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</w:t>
      </w:r>
      <w:r w:rsidR="00CE3EA0">
        <w:rPr>
          <w:rFonts w:ascii="Times New Roman" w:hAnsi="Times New Roman" w:cs="Times New Roman"/>
          <w:sz w:val="24"/>
          <w:szCs w:val="24"/>
        </w:rPr>
        <w:t xml:space="preserve">ой игры, </w:t>
      </w:r>
      <w:proofErr w:type="gramStart"/>
      <w:r w:rsidR="00CE3EA0">
        <w:rPr>
          <w:rFonts w:ascii="Times New Roman" w:hAnsi="Times New Roman" w:cs="Times New Roman"/>
          <w:sz w:val="24"/>
          <w:szCs w:val="24"/>
        </w:rPr>
        <w:t>кейс-задачи</w:t>
      </w:r>
      <w:proofErr w:type="gramEnd"/>
      <w:r w:rsidR="00CE3EA0">
        <w:rPr>
          <w:rFonts w:ascii="Times New Roman" w:hAnsi="Times New Roman" w:cs="Times New Roman"/>
          <w:sz w:val="24"/>
          <w:szCs w:val="24"/>
        </w:rPr>
        <w:t>.</w:t>
      </w:r>
    </w:p>
    <w:p w:rsidR="00692FBA" w:rsidRDefault="004D0656" w:rsidP="008D65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Промежуточная аттеста</w:t>
      </w:r>
      <w:r>
        <w:rPr>
          <w:rFonts w:ascii="Times New Roman" w:hAnsi="Times New Roman" w:cs="Times New Roman"/>
          <w:sz w:val="24"/>
          <w:szCs w:val="24"/>
        </w:rPr>
        <w:t>ция</w:t>
      </w:r>
      <w:r w:rsidR="003A4D14">
        <w:rPr>
          <w:rFonts w:ascii="Times New Roman" w:hAnsi="Times New Roman" w:cs="Times New Roman"/>
          <w:sz w:val="24"/>
          <w:szCs w:val="24"/>
        </w:rPr>
        <w:t xml:space="preserve"> проводится в форме экзамена в 4</w:t>
      </w:r>
      <w:r w:rsidR="00692FB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692FBA" w:rsidRDefault="00692FBA" w:rsidP="008D658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3193"/>
        <w:gridCol w:w="2464"/>
      </w:tblGrid>
      <w:tr w:rsidR="004D0656" w:rsidRPr="00C97CC9" w:rsidTr="00420B6E">
        <w:tc>
          <w:tcPr>
            <w:tcW w:w="2045" w:type="pct"/>
          </w:tcPr>
          <w:p w:rsidR="004D0656" w:rsidRPr="00A167C9" w:rsidRDefault="004D0656" w:rsidP="00831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67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  <w:p w:rsidR="00A167C9" w:rsidRPr="00A167C9" w:rsidRDefault="00A167C9" w:rsidP="00831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67C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компетенции, личностные результаты)</w:t>
            </w:r>
          </w:p>
          <w:p w:rsidR="004D0656" w:rsidRPr="00380290" w:rsidRDefault="004D0656" w:rsidP="00831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68" w:type="pct"/>
          </w:tcPr>
          <w:p w:rsidR="004D0656" w:rsidRPr="00A167C9" w:rsidRDefault="004D0656" w:rsidP="00831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67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287" w:type="pct"/>
          </w:tcPr>
          <w:p w:rsidR="004D0656" w:rsidRPr="00A167C9" w:rsidRDefault="004D0656" w:rsidP="00831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67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4D0656" w:rsidRPr="00C97CC9" w:rsidTr="00420B6E">
        <w:trPr>
          <w:trHeight w:val="5519"/>
        </w:trPr>
        <w:tc>
          <w:tcPr>
            <w:tcW w:w="2045" w:type="pct"/>
          </w:tcPr>
          <w:p w:rsidR="003A4D14" w:rsidRPr="003A4D14" w:rsidRDefault="004D0656" w:rsidP="00831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A4D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 отношения экономического субъекта и государства в области налогообложения.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Экономическую сущность налогов, сборов и страховых взносов.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З3.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Виды налогов, сборов в Российской Федерации.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 Виды страховых взносов в Российской Федерации.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З5. Элементы налогообложения.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 Процедуру налогового контроля.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Процедуру налоговых проверок.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З8. Виды налоговых правонарушений.</w:t>
            </w:r>
          </w:p>
          <w:p w:rsidR="002842A7" w:rsidRPr="002842A7" w:rsidRDefault="00420B6E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Порядок формирования </w:t>
            </w:r>
            <w:r w:rsidR="002842A7" w:rsidRPr="002842A7">
              <w:rPr>
                <w:rFonts w:ascii="Times New Roman" w:hAnsi="Times New Roman" w:cs="Times New Roman"/>
                <w:sz w:val="24"/>
                <w:szCs w:val="24"/>
              </w:rPr>
              <w:t>бухгалтерских проводок по начислению и перечислению налогов и оформления платежных документов для их перечисления.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З10.Порядок заполнения платежных поручений по перечислению налогов и сборов;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З11.Правила заполнения данных статуса плательщика, идентификационный номер налогоплательщика получателя, код причины постановки на учет получателя, наименования налоговой инспекции, код бюджетной классификации, общероссийский классификатор объектов административно-территориального, основания платежа, налогового периода, номера документа, даты документа, типа платежа;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З12.Коды бюджетной классификации, порядок их присвоения для налога, штрафа и пени.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 xml:space="preserve">З13.Сущность и структуру страховых взносов в Федеральную налоговую 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службу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 xml:space="preserve"> и государственные внебюджетные фонды;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З14.Объекты налогообложения для исчисления страховых взносов в государственные внебюджетные фонды;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З15.Порядок и сроки исчисления страховых взносов в ФНС России и государственные внебюджетные фонды;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З16.Порядок и сроки представления отчетности в системе ФНС России и внебюджетного фонда.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З17.Особенности зачисления сумм страховых взносов в государственные внебюджетные фонды;</w:t>
            </w:r>
          </w:p>
          <w:p w:rsidR="002842A7" w:rsidRDefault="002842A7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З18.Особенности оформления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  <w:p w:rsidR="003A4D14" w:rsidRDefault="004D0656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4C2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14C2E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4C2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F159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4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4C2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3A4D14"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4D0656" w:rsidRDefault="003A4D14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="00F15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ПК 3.2, ПК 3.3. ПК 3.4</w:t>
            </w:r>
          </w:p>
          <w:p w:rsidR="00A167C9" w:rsidRPr="00A167C9" w:rsidRDefault="00DE1DCC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DE1D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3, ЛР 4, ЛР 6, ЛР 7,  ЛР 13, ЛР 14, ЛР 15</w:t>
            </w:r>
          </w:p>
        </w:tc>
        <w:tc>
          <w:tcPr>
            <w:tcW w:w="1668" w:type="pct"/>
          </w:tcPr>
          <w:p w:rsidR="00ED6F2C" w:rsidRPr="00ED6F2C" w:rsidRDefault="00ED6F2C" w:rsidP="00ED6F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ED6F2C" w:rsidRPr="00ED6F2C" w:rsidRDefault="002842A7" w:rsidP="00ED6F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ценка «хорошо» выставляется обучающемуся, если он твердо знает материал курса, грамотно и по 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D6F2C" w:rsidRPr="00ED6F2C" w:rsidRDefault="002842A7" w:rsidP="00ED6F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4D0656" w:rsidRPr="00ED6F2C" w:rsidRDefault="002842A7" w:rsidP="00ED6F2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ценка «неудовлетворительно» выставляется </w:t>
            </w:r>
            <w:proofErr w:type="gramStart"/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обучающемуся</w:t>
            </w:r>
            <w:proofErr w:type="gramEnd"/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7" w:type="pct"/>
          </w:tcPr>
          <w:p w:rsidR="004D0656" w:rsidRPr="003A4D14" w:rsidRDefault="004D0656" w:rsidP="00831B6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A4D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</w:t>
            </w:r>
            <w:r w:rsidRPr="003A4D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3A4D14" w:rsidRPr="003A4D14" w:rsidRDefault="004D0656" w:rsidP="003A4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D14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</w:t>
            </w:r>
            <w:proofErr w:type="gramStart"/>
            <w:r w:rsidRPr="003A4D14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  <w:r w:rsidRPr="003A4D14">
              <w:rPr>
                <w:rFonts w:ascii="Times New Roman" w:hAnsi="Times New Roman" w:cs="Times New Roman"/>
                <w:sz w:val="24"/>
                <w:szCs w:val="24"/>
              </w:rPr>
              <w:t xml:space="preserve"> работы, подг</w:t>
            </w:r>
            <w:r w:rsidR="00CE3EA0">
              <w:rPr>
                <w:rFonts w:ascii="Times New Roman" w:hAnsi="Times New Roman" w:cs="Times New Roman"/>
                <w:sz w:val="24"/>
                <w:szCs w:val="24"/>
              </w:rPr>
              <w:t>отовка рефератов, деловая игра, кейс-задача.</w:t>
            </w:r>
          </w:p>
          <w:p w:rsidR="004D0656" w:rsidRPr="003154EF" w:rsidRDefault="004D0656" w:rsidP="003A4D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4D14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  <w:r w:rsidRPr="003A4D14">
              <w:rPr>
                <w:rFonts w:ascii="Times New Roman" w:hAnsi="Times New Roman" w:cs="Times New Roman"/>
                <w:sz w:val="24"/>
                <w:szCs w:val="24"/>
              </w:rPr>
              <w:t xml:space="preserve"> экзамен.</w:t>
            </w:r>
          </w:p>
        </w:tc>
      </w:tr>
      <w:tr w:rsidR="004D0656" w:rsidRPr="00ED6F2C" w:rsidTr="00420B6E">
        <w:trPr>
          <w:trHeight w:val="556"/>
        </w:trPr>
        <w:tc>
          <w:tcPr>
            <w:tcW w:w="2045" w:type="pct"/>
          </w:tcPr>
          <w:p w:rsidR="004D0656" w:rsidRPr="00ED6F2C" w:rsidRDefault="004D0656" w:rsidP="00ED6F2C">
            <w:pPr>
              <w:pStyle w:val="pboth"/>
              <w:tabs>
                <w:tab w:val="left" w:pos="360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ED6F2C">
              <w:rPr>
                <w:b/>
                <w:color w:val="000000"/>
              </w:rPr>
              <w:lastRenderedPageBreak/>
              <w:t>Уметь: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действующем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налоговом законодательстве Российской Федерации.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Определять виды и порядок налогообложения.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У3.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уплаты налогов, сборов, пошлин.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Ориентироваться в системе налогов Российской Федерации.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У5.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елять элементы налогообложения.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Осуществлять налоговый контроль.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Осуществлять налоговые проверки.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У8.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Определять санкции за совершение налоговых правонарушений</w:t>
            </w:r>
          </w:p>
          <w:p w:rsidR="002842A7" w:rsidRPr="002842A7" w:rsidRDefault="002842A7" w:rsidP="0042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бухгалтерские проводки по начислению и перечислению налогов в бюджет и оформлять платежные документы для их перечисления.  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У10.Пользоваться образцом заполнения платежных поручений по перечислению налогов, сборов и пошлин.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У11.Определять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У12.Применять порядок и соблюдать сроки исчисления по страховым взносам в государственные внебюджетные фонды;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У13.Применять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2842A7" w:rsidRPr="002842A7" w:rsidRDefault="002842A7" w:rsidP="0028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 xml:space="preserve">У14.Оформлять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</w:t>
            </w:r>
            <w:r w:rsidRPr="00284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Фонд обязательного медицинского страхования.</w:t>
            </w:r>
          </w:p>
          <w:p w:rsidR="002842A7" w:rsidRDefault="002842A7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A7">
              <w:rPr>
                <w:rFonts w:ascii="Times New Roman" w:hAnsi="Times New Roman" w:cs="Times New Roman"/>
                <w:sz w:val="24"/>
                <w:szCs w:val="24"/>
              </w:rPr>
              <w:t>У15.Заполнять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  <w:p w:rsidR="003A4D14" w:rsidRPr="00ED6F2C" w:rsidRDefault="00F15956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01- ОК 06</w:t>
            </w:r>
            <w:r w:rsidR="003A4D14" w:rsidRPr="00ED6F2C">
              <w:rPr>
                <w:rFonts w:ascii="Times New Roman" w:hAnsi="Times New Roman" w:cs="Times New Roman"/>
                <w:sz w:val="24"/>
                <w:szCs w:val="24"/>
              </w:rPr>
              <w:t xml:space="preserve">, ОК 09, </w:t>
            </w:r>
          </w:p>
          <w:p w:rsidR="004D0656" w:rsidRDefault="003A4D14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ED6F2C"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="00F159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6F2C">
              <w:rPr>
                <w:rFonts w:ascii="Times New Roman" w:hAnsi="Times New Roman" w:cs="Times New Roman"/>
                <w:sz w:val="24"/>
                <w:szCs w:val="24"/>
              </w:rPr>
              <w:t>1, ПК 3.2, ПК 3.3. ПК 3.4</w:t>
            </w:r>
          </w:p>
          <w:p w:rsidR="00A167C9" w:rsidRPr="00A167C9" w:rsidRDefault="00DE1DCC" w:rsidP="00ED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DE1D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3, ЛР 4, ЛР 6, ЛР 7,  ЛР 13, ЛР 14, ЛР 15</w:t>
            </w:r>
          </w:p>
        </w:tc>
        <w:tc>
          <w:tcPr>
            <w:tcW w:w="1668" w:type="pct"/>
          </w:tcPr>
          <w:p w:rsidR="00ED6F2C" w:rsidRPr="00ED6F2C" w:rsidRDefault="00ED6F2C" w:rsidP="00ED6F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Оценка «отлично» выставляется </w:t>
            </w:r>
            <w:r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ED6F2C" w:rsidRPr="00ED6F2C" w:rsidRDefault="002842A7" w:rsidP="00ED6F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D6F2C" w:rsidRPr="00ED6F2C" w:rsidRDefault="002842A7" w:rsidP="00ED6F2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4D0656" w:rsidRPr="00ED6F2C" w:rsidRDefault="002842A7" w:rsidP="00ED6F2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</w:t>
            </w:r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ценка «неудовлетворительно» выставляется </w:t>
            </w:r>
            <w:proofErr w:type="gramStart"/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обучающемуся</w:t>
            </w:r>
            <w:proofErr w:type="gramEnd"/>
            <w:r w:rsidR="00ED6F2C" w:rsidRPr="00ED6F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7" w:type="pct"/>
          </w:tcPr>
          <w:p w:rsidR="004D0656" w:rsidRPr="00ED6F2C" w:rsidRDefault="004D0656" w:rsidP="00831B6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D6F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</w:t>
            </w:r>
            <w:r w:rsidRPr="00ED6F2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4D0656" w:rsidRPr="00ED6F2C" w:rsidRDefault="003A4D14" w:rsidP="00831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F2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  <w:r w:rsidRPr="00ED6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</w:t>
            </w:r>
            <w:proofErr w:type="gramStart"/>
            <w:r w:rsidRPr="00ED6F2C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  <w:r w:rsidRPr="00ED6F2C">
              <w:rPr>
                <w:rFonts w:ascii="Times New Roman" w:hAnsi="Times New Roman" w:cs="Times New Roman"/>
                <w:sz w:val="24"/>
                <w:szCs w:val="24"/>
              </w:rPr>
              <w:t xml:space="preserve"> работы, под</w:t>
            </w:r>
            <w:r w:rsidR="00CE3EA0">
              <w:rPr>
                <w:rFonts w:ascii="Times New Roman" w:hAnsi="Times New Roman" w:cs="Times New Roman"/>
                <w:sz w:val="24"/>
                <w:szCs w:val="24"/>
              </w:rPr>
              <w:t>готовка рефератов, деловая игра, кейс-задача.</w:t>
            </w:r>
          </w:p>
          <w:p w:rsidR="004D0656" w:rsidRPr="00ED6F2C" w:rsidRDefault="004D0656" w:rsidP="00831B6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6F2C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D6F2C">
              <w:rPr>
                <w:rFonts w:ascii="Times New Roman" w:hAnsi="Times New Roman" w:cs="Times New Roman"/>
                <w:sz w:val="24"/>
                <w:szCs w:val="24"/>
              </w:rPr>
              <w:t>: экзамен.</w:t>
            </w:r>
          </w:p>
        </w:tc>
      </w:tr>
    </w:tbl>
    <w:p w:rsidR="004D0656" w:rsidRDefault="004D0656" w:rsidP="004D065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0656" w:rsidRDefault="004D0656" w:rsidP="004D065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0656" w:rsidRDefault="004D0656" w:rsidP="004D065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20BE" w:rsidRPr="00DF20BE" w:rsidRDefault="00DF20BE" w:rsidP="006B4981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  <w:sectPr w:rsidR="00DF20BE" w:rsidRPr="00DF20BE" w:rsidSect="00831B66">
          <w:footerReference w:type="default" r:id="rId1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B4981" w:rsidRPr="008A4081" w:rsidRDefault="006B4981" w:rsidP="00F15956">
      <w:pPr>
        <w:rPr>
          <w:rFonts w:ascii="Times New Roman" w:hAnsi="Times New Roman" w:cs="Times New Roman"/>
          <w:sz w:val="24"/>
          <w:szCs w:val="24"/>
        </w:rPr>
      </w:pPr>
    </w:p>
    <w:sectPr w:rsidR="006B4981" w:rsidRPr="008A4081" w:rsidSect="00F2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342" w:rsidRDefault="009B4342">
      <w:pPr>
        <w:spacing w:after="0" w:line="240" w:lineRule="auto"/>
      </w:pPr>
      <w:r>
        <w:separator/>
      </w:r>
    </w:p>
  </w:endnote>
  <w:endnote w:type="continuationSeparator" w:id="0">
    <w:p w:rsidR="009B4342" w:rsidRDefault="009B4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03D" w:rsidRPr="00545B5F" w:rsidRDefault="00EE703D">
    <w:pPr>
      <w:pStyle w:val="a4"/>
      <w:jc w:val="right"/>
      <w:rPr>
        <w:rFonts w:ascii="Times New Roman" w:hAnsi="Times New Roman"/>
      </w:rPr>
    </w:pPr>
    <w:r w:rsidRPr="00545B5F">
      <w:rPr>
        <w:rFonts w:ascii="Times New Roman" w:hAnsi="Times New Roman"/>
      </w:rPr>
      <w:fldChar w:fldCharType="begin"/>
    </w:r>
    <w:r w:rsidRPr="00545B5F">
      <w:rPr>
        <w:rFonts w:ascii="Times New Roman" w:hAnsi="Times New Roman"/>
      </w:rPr>
      <w:instrText xml:space="preserve"> PAGE   \* MERGEFORMAT </w:instrText>
    </w:r>
    <w:r w:rsidRPr="00545B5F">
      <w:rPr>
        <w:rFonts w:ascii="Times New Roman" w:hAnsi="Times New Roman"/>
      </w:rPr>
      <w:fldChar w:fldCharType="separate"/>
    </w:r>
    <w:r w:rsidR="000476F3">
      <w:rPr>
        <w:rFonts w:ascii="Times New Roman" w:hAnsi="Times New Roman"/>
        <w:noProof/>
      </w:rPr>
      <w:t>2</w:t>
    </w:r>
    <w:r w:rsidRPr="00545B5F">
      <w:rPr>
        <w:rFonts w:ascii="Times New Roman" w:hAnsi="Times New Roman"/>
        <w:noProof/>
      </w:rPr>
      <w:fldChar w:fldCharType="end"/>
    </w:r>
  </w:p>
  <w:p w:rsidR="00EE703D" w:rsidRDefault="00EE703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342" w:rsidRDefault="009B4342">
      <w:pPr>
        <w:spacing w:after="0" w:line="240" w:lineRule="auto"/>
      </w:pPr>
      <w:r>
        <w:separator/>
      </w:r>
    </w:p>
  </w:footnote>
  <w:footnote w:type="continuationSeparator" w:id="0">
    <w:p w:rsidR="009B4342" w:rsidRDefault="009B4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1E68"/>
    <w:multiLevelType w:val="hybridMultilevel"/>
    <w:tmpl w:val="732037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0049FB"/>
    <w:multiLevelType w:val="hybridMultilevel"/>
    <w:tmpl w:val="E360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B040E"/>
    <w:multiLevelType w:val="hybridMultilevel"/>
    <w:tmpl w:val="62E8CDE8"/>
    <w:lvl w:ilvl="0" w:tplc="DC4AC28A">
      <w:start w:val="1"/>
      <w:numFmt w:val="bullet"/>
      <w:lvlText w:val="˗"/>
      <w:lvlJc w:val="left"/>
      <w:pPr>
        <w:tabs>
          <w:tab w:val="num" w:pos="4471"/>
        </w:tabs>
        <w:ind w:left="44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FE376CF"/>
    <w:multiLevelType w:val="hybridMultilevel"/>
    <w:tmpl w:val="5D1A11FC"/>
    <w:lvl w:ilvl="0" w:tplc="DC4AC28A">
      <w:start w:val="1"/>
      <w:numFmt w:val="bullet"/>
      <w:lvlText w:val="˗"/>
      <w:lvlJc w:val="left"/>
      <w:pPr>
        <w:tabs>
          <w:tab w:val="num" w:pos="3763"/>
        </w:tabs>
        <w:ind w:left="376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cs="Wingdings" w:hint="default"/>
      </w:rPr>
    </w:lvl>
  </w:abstractNum>
  <w:abstractNum w:abstractNumId="5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27D99"/>
    <w:multiLevelType w:val="hybridMultilevel"/>
    <w:tmpl w:val="BF24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C0C"/>
    <w:rsid w:val="000067D1"/>
    <w:rsid w:val="0001145B"/>
    <w:rsid w:val="00014392"/>
    <w:rsid w:val="00021B63"/>
    <w:rsid w:val="00025F35"/>
    <w:rsid w:val="000476F3"/>
    <w:rsid w:val="00064B48"/>
    <w:rsid w:val="00071B91"/>
    <w:rsid w:val="00096ED6"/>
    <w:rsid w:val="000C755B"/>
    <w:rsid w:val="000F31FB"/>
    <w:rsid w:val="00104BE4"/>
    <w:rsid w:val="00114EB6"/>
    <w:rsid w:val="00127D50"/>
    <w:rsid w:val="001B64F3"/>
    <w:rsid w:val="001C4C68"/>
    <w:rsid w:val="001E479A"/>
    <w:rsid w:val="001E76D8"/>
    <w:rsid w:val="0020649F"/>
    <w:rsid w:val="0026719C"/>
    <w:rsid w:val="002842A7"/>
    <w:rsid w:val="002C4A5E"/>
    <w:rsid w:val="0031206F"/>
    <w:rsid w:val="003223D5"/>
    <w:rsid w:val="00334E75"/>
    <w:rsid w:val="00340737"/>
    <w:rsid w:val="00342C72"/>
    <w:rsid w:val="003504CE"/>
    <w:rsid w:val="00380290"/>
    <w:rsid w:val="003A4D14"/>
    <w:rsid w:val="003C04BB"/>
    <w:rsid w:val="00420B6E"/>
    <w:rsid w:val="00424CCA"/>
    <w:rsid w:val="00431A45"/>
    <w:rsid w:val="00432C60"/>
    <w:rsid w:val="00452619"/>
    <w:rsid w:val="00455153"/>
    <w:rsid w:val="004632AE"/>
    <w:rsid w:val="004A27E7"/>
    <w:rsid w:val="004C29D0"/>
    <w:rsid w:val="004D0656"/>
    <w:rsid w:val="00545B5F"/>
    <w:rsid w:val="00552777"/>
    <w:rsid w:val="00565869"/>
    <w:rsid w:val="00583FC5"/>
    <w:rsid w:val="005C684D"/>
    <w:rsid w:val="005D29EB"/>
    <w:rsid w:val="005E1DA1"/>
    <w:rsid w:val="005F7C4F"/>
    <w:rsid w:val="00621BDA"/>
    <w:rsid w:val="006376C2"/>
    <w:rsid w:val="00684A15"/>
    <w:rsid w:val="00692FBA"/>
    <w:rsid w:val="006951B2"/>
    <w:rsid w:val="006959F0"/>
    <w:rsid w:val="00695FC8"/>
    <w:rsid w:val="006B4981"/>
    <w:rsid w:val="006C0F25"/>
    <w:rsid w:val="006D075C"/>
    <w:rsid w:val="006E01EB"/>
    <w:rsid w:val="00721A5D"/>
    <w:rsid w:val="00725FF3"/>
    <w:rsid w:val="00727F4D"/>
    <w:rsid w:val="007328A2"/>
    <w:rsid w:val="007363E8"/>
    <w:rsid w:val="00760EB2"/>
    <w:rsid w:val="007E0630"/>
    <w:rsid w:val="008245E6"/>
    <w:rsid w:val="00831B66"/>
    <w:rsid w:val="00832C0C"/>
    <w:rsid w:val="0084668C"/>
    <w:rsid w:val="00863BDC"/>
    <w:rsid w:val="00865A2F"/>
    <w:rsid w:val="008766CB"/>
    <w:rsid w:val="00890B23"/>
    <w:rsid w:val="008A040D"/>
    <w:rsid w:val="008A4081"/>
    <w:rsid w:val="008B3785"/>
    <w:rsid w:val="008C15C1"/>
    <w:rsid w:val="008D3836"/>
    <w:rsid w:val="008D524D"/>
    <w:rsid w:val="008D6582"/>
    <w:rsid w:val="008E5DB6"/>
    <w:rsid w:val="00953A4F"/>
    <w:rsid w:val="0099249F"/>
    <w:rsid w:val="00992C78"/>
    <w:rsid w:val="009B4342"/>
    <w:rsid w:val="00A05CB3"/>
    <w:rsid w:val="00A167C9"/>
    <w:rsid w:val="00A228CC"/>
    <w:rsid w:val="00A54F48"/>
    <w:rsid w:val="00A57244"/>
    <w:rsid w:val="00A61095"/>
    <w:rsid w:val="00A74730"/>
    <w:rsid w:val="00A86CBE"/>
    <w:rsid w:val="00AA4313"/>
    <w:rsid w:val="00AB64EF"/>
    <w:rsid w:val="00B6476E"/>
    <w:rsid w:val="00BA5103"/>
    <w:rsid w:val="00BD4380"/>
    <w:rsid w:val="00C33559"/>
    <w:rsid w:val="00C616D2"/>
    <w:rsid w:val="00C668E1"/>
    <w:rsid w:val="00C80871"/>
    <w:rsid w:val="00C86C26"/>
    <w:rsid w:val="00CE3712"/>
    <w:rsid w:val="00CE3EA0"/>
    <w:rsid w:val="00CE57CB"/>
    <w:rsid w:val="00CE6AE9"/>
    <w:rsid w:val="00CF7416"/>
    <w:rsid w:val="00D27B55"/>
    <w:rsid w:val="00D50EFF"/>
    <w:rsid w:val="00D907A5"/>
    <w:rsid w:val="00D954C5"/>
    <w:rsid w:val="00DD322C"/>
    <w:rsid w:val="00DE1DCC"/>
    <w:rsid w:val="00DF0F68"/>
    <w:rsid w:val="00DF20BE"/>
    <w:rsid w:val="00DF2459"/>
    <w:rsid w:val="00E119E1"/>
    <w:rsid w:val="00E12E6A"/>
    <w:rsid w:val="00E16E9E"/>
    <w:rsid w:val="00E22C35"/>
    <w:rsid w:val="00E71D38"/>
    <w:rsid w:val="00E81628"/>
    <w:rsid w:val="00EA1D83"/>
    <w:rsid w:val="00EC0091"/>
    <w:rsid w:val="00ED0669"/>
    <w:rsid w:val="00ED6F2C"/>
    <w:rsid w:val="00EE703D"/>
    <w:rsid w:val="00EF6A60"/>
    <w:rsid w:val="00F0317F"/>
    <w:rsid w:val="00F11B9F"/>
    <w:rsid w:val="00F145A8"/>
    <w:rsid w:val="00F15956"/>
    <w:rsid w:val="00F275F0"/>
    <w:rsid w:val="00FA6CC8"/>
    <w:rsid w:val="00FE6729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8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8A40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both">
    <w:name w:val="pboth"/>
    <w:basedOn w:val="a"/>
    <w:uiPriority w:val="99"/>
    <w:rsid w:val="002C4A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3504CE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6B4981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6B4981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Normal (Web)"/>
    <w:aliases w:val="Обычный (Web)"/>
    <w:basedOn w:val="a"/>
    <w:link w:val="a7"/>
    <w:uiPriority w:val="99"/>
    <w:qFormat/>
    <w:rsid w:val="004D0656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4D0656"/>
    <w:rPr>
      <w:rFonts w:ascii="Times New Roman" w:eastAsia="Calibri" w:hAnsi="Times New Roman" w:cs="Times New Roman"/>
      <w:sz w:val="24"/>
      <w:szCs w:val="24"/>
      <w:lang w:val="en-US" w:eastAsia="nl-NL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A7473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A7473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92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24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420B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45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5B5F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5586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69427" TargetMode="External"/><Relationship Id="rId17" Type="http://schemas.openxmlformats.org/officeDocument/2006/relationships/hyperlink" Target="https://urait.ru/bcode/45037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080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egalacts.ru/doc/ok-019-95-obshcherossiiskii-klassifikator-obektov-administrativno-territorialnogo-delenij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65339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450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38D9-490C-4187-B99F-DBE653D3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23</Pages>
  <Words>5946</Words>
  <Characters>33896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Чедия</cp:lastModifiedBy>
  <cp:revision>57</cp:revision>
  <cp:lastPrinted>2023-06-09T13:09:00Z</cp:lastPrinted>
  <dcterms:created xsi:type="dcterms:W3CDTF">2020-01-05T22:18:00Z</dcterms:created>
  <dcterms:modified xsi:type="dcterms:W3CDTF">2024-09-06T08:43:00Z</dcterms:modified>
</cp:coreProperties>
</file>